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06D6D" w14:textId="77777777" w:rsidR="00FB1636" w:rsidRPr="00EF4F1B" w:rsidRDefault="00FB1636" w:rsidP="009E14B9">
      <w:pPr>
        <w:pStyle w:val="NoSpacing"/>
        <w:jc w:val="center"/>
        <w:rPr>
          <w:rFonts w:ascii="Dubai Light" w:hAnsi="Dubai Light" w:cs="Dubai Light"/>
          <w:b/>
          <w:sz w:val="24"/>
          <w:szCs w:val="24"/>
        </w:rPr>
      </w:pPr>
      <w:r w:rsidRPr="00EF4F1B">
        <w:rPr>
          <w:rFonts w:ascii="Dubai Light" w:hAnsi="Dubai Light" w:cs="Dubai Light" w:hint="cs"/>
          <w:b/>
          <w:sz w:val="24"/>
          <w:szCs w:val="24"/>
        </w:rPr>
        <w:t>Customer Agreements, Policies &amp; Service Disclosures for</w:t>
      </w:r>
    </w:p>
    <w:p w14:paraId="0B03C6DE" w14:textId="45ADCB75" w:rsidR="008414ED" w:rsidRPr="00EF4F1B" w:rsidRDefault="004675AF" w:rsidP="009E14B9">
      <w:pPr>
        <w:pStyle w:val="NoSpacing"/>
        <w:jc w:val="center"/>
        <w:rPr>
          <w:rFonts w:ascii="Dubai Light" w:hAnsi="Dubai Light" w:cs="Dubai Light"/>
          <w:b/>
          <w:sz w:val="24"/>
          <w:szCs w:val="24"/>
        </w:rPr>
      </w:pPr>
      <w:r>
        <w:rPr>
          <w:rFonts w:ascii="Dubai Light" w:hAnsi="Dubai Light" w:cs="Dubai Light" w:hint="cs"/>
          <w:b/>
          <w:sz w:val="24"/>
          <w:szCs w:val="24"/>
        </w:rPr>
        <w:t>MOUNDRIDGE COMMUNICATIONS NETWORK, MOUNDRIDGE TELEPHONE COMPANY</w:t>
      </w:r>
      <w:r w:rsidR="00FB1636" w:rsidRPr="00EF4F1B">
        <w:rPr>
          <w:rFonts w:ascii="Dubai Light" w:hAnsi="Dubai Light" w:cs="Dubai Light" w:hint="cs"/>
          <w:b/>
          <w:sz w:val="24"/>
          <w:szCs w:val="24"/>
        </w:rPr>
        <w:t xml:space="preserve"> Telephone Company</w:t>
      </w:r>
    </w:p>
    <w:p w14:paraId="17108EE0" w14:textId="77777777" w:rsidR="00FB1636" w:rsidRPr="00EF4F1B" w:rsidRDefault="00FB1636" w:rsidP="00EF4F1B">
      <w:pPr>
        <w:pStyle w:val="NoSpacing"/>
        <w:jc w:val="both"/>
        <w:rPr>
          <w:rFonts w:ascii="Dubai Light" w:hAnsi="Dubai Light" w:cs="Dubai Light"/>
          <w:sz w:val="24"/>
          <w:szCs w:val="24"/>
        </w:rPr>
      </w:pPr>
    </w:p>
    <w:p w14:paraId="5B93D665" w14:textId="7F1B427C" w:rsidR="00FD3DDC" w:rsidRPr="00EF4F1B" w:rsidRDefault="00165EEB" w:rsidP="00EF4F1B">
      <w:pPr>
        <w:pStyle w:val="NoSpacing"/>
        <w:jc w:val="both"/>
        <w:rPr>
          <w:rFonts w:ascii="Dubai Light" w:hAnsi="Dubai Light" w:cs="Dubai Light"/>
          <w:sz w:val="24"/>
          <w:szCs w:val="24"/>
        </w:rPr>
      </w:pPr>
      <w:r w:rsidRPr="00EF4F1B">
        <w:rPr>
          <w:rFonts w:ascii="Dubai Light" w:hAnsi="Dubai Light" w:cs="Dubai Light" w:hint="cs"/>
          <w:sz w:val="24"/>
          <w:szCs w:val="24"/>
        </w:rPr>
        <w:t xml:space="preserve">The FCC requires that </w:t>
      </w:r>
      <w:r w:rsidR="004675AF" w:rsidRPr="001D2EC8">
        <w:rPr>
          <w:rFonts w:ascii="Dubai Light" w:hAnsi="Dubai Light" w:cs="Dubai Light" w:hint="cs"/>
          <w:sz w:val="24"/>
          <w:szCs w:val="24"/>
        </w:rPr>
        <w:t>MOUNDRIDGE COMMUNICATIONS NETWORK, MOUNDRIDGE TELEPHONE COMPANY</w:t>
      </w:r>
      <w:r w:rsidR="00FB1636" w:rsidRPr="001D2EC8">
        <w:rPr>
          <w:rFonts w:ascii="Dubai Light" w:hAnsi="Dubai Light" w:cs="Dubai Light" w:hint="cs"/>
          <w:sz w:val="24"/>
          <w:szCs w:val="24"/>
        </w:rPr>
        <w:t xml:space="preserve"> Telephone </w:t>
      </w:r>
      <w:proofErr w:type="gramStart"/>
      <w:r w:rsidR="00FB1636" w:rsidRPr="001D2EC8">
        <w:rPr>
          <w:rFonts w:ascii="Dubai Light" w:hAnsi="Dubai Light" w:cs="Dubai Light" w:hint="cs"/>
          <w:sz w:val="24"/>
          <w:szCs w:val="24"/>
        </w:rPr>
        <w:t>Company</w:t>
      </w:r>
      <w:r w:rsidR="007C348F" w:rsidRPr="001D2EC8">
        <w:rPr>
          <w:rFonts w:ascii="Dubai Light" w:hAnsi="Dubai Light" w:cs="Dubai Light"/>
          <w:sz w:val="24"/>
          <w:szCs w:val="24"/>
        </w:rPr>
        <w:t xml:space="preserve"> </w:t>
      </w:r>
      <w:r w:rsidRPr="00EF4F1B">
        <w:rPr>
          <w:rFonts w:ascii="Dubai Light" w:hAnsi="Dubai Light" w:cs="Dubai Light" w:hint="cs"/>
          <w:sz w:val="24"/>
          <w:szCs w:val="24"/>
        </w:rPr>
        <w:t xml:space="preserve"> and</w:t>
      </w:r>
      <w:proofErr w:type="gramEnd"/>
      <w:r w:rsidRPr="00EF4F1B">
        <w:rPr>
          <w:rFonts w:ascii="Dubai Light" w:hAnsi="Dubai Light" w:cs="Dubai Light" w:hint="cs"/>
          <w:sz w:val="24"/>
          <w:szCs w:val="24"/>
        </w:rPr>
        <w:t xml:space="preserve"> all providers of </w:t>
      </w:r>
      <w:r w:rsidR="00AB4778" w:rsidRPr="00EF4F1B">
        <w:rPr>
          <w:rFonts w:ascii="Dubai Light" w:hAnsi="Dubai Light" w:cs="Dubai Light" w:hint="cs"/>
          <w:sz w:val="24"/>
          <w:szCs w:val="24"/>
        </w:rPr>
        <w:t>B</w:t>
      </w:r>
      <w:r w:rsidRPr="00EF4F1B">
        <w:rPr>
          <w:rFonts w:ascii="Dubai Light" w:hAnsi="Dubai Light" w:cs="Dubai Light" w:hint="cs"/>
          <w:sz w:val="24"/>
          <w:szCs w:val="24"/>
        </w:rPr>
        <w:t xml:space="preserve">roadband Internet </w:t>
      </w:r>
      <w:r w:rsidR="00AB4778" w:rsidRPr="00EF4F1B">
        <w:rPr>
          <w:rFonts w:ascii="Dubai Light" w:hAnsi="Dubai Light" w:cs="Dubai Light" w:hint="cs"/>
          <w:sz w:val="24"/>
          <w:szCs w:val="24"/>
        </w:rPr>
        <w:t>A</w:t>
      </w:r>
      <w:r w:rsidRPr="00EF4F1B">
        <w:rPr>
          <w:rFonts w:ascii="Dubai Light" w:hAnsi="Dubai Light" w:cs="Dubai Light" w:hint="cs"/>
          <w:sz w:val="24"/>
          <w:szCs w:val="24"/>
        </w:rPr>
        <w:t xml:space="preserve">ccess services </w:t>
      </w:r>
      <w:r w:rsidR="00AB4778" w:rsidRPr="00EF4F1B">
        <w:rPr>
          <w:rFonts w:ascii="Dubai Light" w:hAnsi="Dubai Light" w:cs="Dubai Light" w:hint="cs"/>
          <w:sz w:val="24"/>
          <w:szCs w:val="24"/>
        </w:rPr>
        <w:t xml:space="preserve">(or </w:t>
      </w:r>
      <w:r w:rsidR="00803139" w:rsidRPr="00EF4F1B">
        <w:rPr>
          <w:rFonts w:ascii="Dubai Light" w:hAnsi="Dubai Light" w:cs="Dubai Light" w:hint="cs"/>
          <w:sz w:val="24"/>
          <w:szCs w:val="24"/>
        </w:rPr>
        <w:t>“</w:t>
      </w:r>
      <w:r w:rsidR="00AB4778" w:rsidRPr="00EF4F1B">
        <w:rPr>
          <w:rFonts w:ascii="Dubai Light" w:hAnsi="Dubai Light" w:cs="Dubai Light" w:hint="cs"/>
          <w:sz w:val="24"/>
          <w:szCs w:val="24"/>
        </w:rPr>
        <w:t>BIAS</w:t>
      </w:r>
      <w:r w:rsidR="00803139" w:rsidRPr="00EF4F1B">
        <w:rPr>
          <w:rFonts w:ascii="Dubai Light" w:hAnsi="Dubai Light" w:cs="Dubai Light" w:hint="cs"/>
          <w:sz w:val="24"/>
          <w:szCs w:val="24"/>
        </w:rPr>
        <w:t>”</w:t>
      </w:r>
      <w:r w:rsidR="00AB4778" w:rsidRPr="00EF4F1B">
        <w:rPr>
          <w:rFonts w:ascii="Dubai Light" w:hAnsi="Dubai Light" w:cs="Dubai Light" w:hint="cs"/>
          <w:sz w:val="24"/>
          <w:szCs w:val="24"/>
        </w:rPr>
        <w:t xml:space="preserve">) </w:t>
      </w:r>
      <w:r w:rsidRPr="00EF4F1B">
        <w:rPr>
          <w:rFonts w:ascii="Dubai Light" w:hAnsi="Dubai Light" w:cs="Dubai Light" w:hint="cs"/>
          <w:sz w:val="24"/>
          <w:szCs w:val="24"/>
        </w:rPr>
        <w:t>disclose certain information regarding the</w:t>
      </w:r>
      <w:r w:rsidR="00FB1636" w:rsidRPr="00EF4F1B">
        <w:rPr>
          <w:rFonts w:ascii="Dubai Light" w:hAnsi="Dubai Light" w:cs="Dubai Light" w:hint="cs"/>
          <w:sz w:val="24"/>
          <w:szCs w:val="24"/>
        </w:rPr>
        <w:t>ir</w:t>
      </w:r>
      <w:r w:rsidRPr="00EF4F1B">
        <w:rPr>
          <w:rFonts w:ascii="Dubai Light" w:hAnsi="Dubai Light" w:cs="Dubai Light" w:hint="cs"/>
          <w:sz w:val="24"/>
          <w:szCs w:val="24"/>
        </w:rPr>
        <w:t xml:space="preserve"> Internet services. </w:t>
      </w:r>
      <w:r w:rsidR="004675AF" w:rsidRPr="001D2EC8">
        <w:rPr>
          <w:rFonts w:ascii="Dubai Light" w:hAnsi="Dubai Light" w:cs="Dubai Light" w:hint="cs"/>
          <w:sz w:val="24"/>
          <w:szCs w:val="24"/>
        </w:rPr>
        <w:t>MOUNDRIDGE COMMUNICATIONS NETWORK, MOUNDRIDGE TELEPHONE COMPANY</w:t>
      </w:r>
      <w:r w:rsidR="000A70B9" w:rsidRPr="00EF4F1B">
        <w:rPr>
          <w:rFonts w:ascii="Dubai Light" w:hAnsi="Dubai Light" w:cs="Dubai Light" w:hint="cs"/>
          <w:sz w:val="24"/>
          <w:szCs w:val="24"/>
        </w:rPr>
        <w:t xml:space="preserve"> strives to provide </w:t>
      </w:r>
      <w:r w:rsidR="00CA68B7" w:rsidRPr="00EF4F1B">
        <w:rPr>
          <w:rFonts w:ascii="Dubai Light" w:hAnsi="Dubai Light" w:cs="Dubai Light" w:hint="cs"/>
          <w:sz w:val="24"/>
          <w:szCs w:val="24"/>
        </w:rPr>
        <w:t>its customers</w:t>
      </w:r>
      <w:r w:rsidR="000A70B9" w:rsidRPr="00EF4F1B">
        <w:rPr>
          <w:rFonts w:ascii="Dubai Light" w:hAnsi="Dubai Light" w:cs="Dubai Light" w:hint="cs"/>
          <w:sz w:val="24"/>
          <w:szCs w:val="24"/>
        </w:rPr>
        <w:t xml:space="preserve"> with accessible, easy-to-understand information about the services we provide, so they can make informed decisions about which services best meet their needs. </w:t>
      </w:r>
    </w:p>
    <w:p w14:paraId="521DE111" w14:textId="77777777" w:rsidR="00FD3DDC" w:rsidRPr="00EF4F1B" w:rsidRDefault="00FD3DDC" w:rsidP="00EF4F1B">
      <w:pPr>
        <w:pStyle w:val="NoSpacing"/>
        <w:jc w:val="both"/>
        <w:rPr>
          <w:rFonts w:ascii="Dubai Light" w:hAnsi="Dubai Light" w:cs="Dubai Light"/>
          <w:sz w:val="24"/>
          <w:szCs w:val="24"/>
        </w:rPr>
      </w:pPr>
    </w:p>
    <w:p w14:paraId="62B85991" w14:textId="7D4BFFC5" w:rsidR="00FD3DDC" w:rsidRPr="00EF4F1B" w:rsidRDefault="00FD3DDC" w:rsidP="00EF4F1B">
      <w:pPr>
        <w:pStyle w:val="NoSpacing"/>
        <w:jc w:val="both"/>
        <w:rPr>
          <w:rFonts w:ascii="Dubai Light" w:eastAsia="Times New Roman" w:hAnsi="Dubai Light" w:cs="Dubai Light"/>
          <w:sz w:val="24"/>
          <w:szCs w:val="24"/>
        </w:rPr>
      </w:pPr>
      <w:r w:rsidRPr="00EF4F1B">
        <w:rPr>
          <w:rFonts w:ascii="Dubai Light" w:eastAsia="Times New Roman" w:hAnsi="Dubai Light" w:cs="Dubai Light" w:hint="cs"/>
          <w:sz w:val="24"/>
          <w:szCs w:val="24"/>
        </w:rPr>
        <w:t xml:space="preserve">In accordance with these rules, this disclosure provides information about three aspects of </w:t>
      </w:r>
      <w:r w:rsidR="004675AF">
        <w:rPr>
          <w:rFonts w:ascii="Dubai Light" w:eastAsia="Times New Roman" w:hAnsi="Dubai Light" w:cs="Dubai Light" w:hint="cs"/>
          <w:sz w:val="24"/>
          <w:szCs w:val="24"/>
        </w:rPr>
        <w:t>MOUNDRIDGE COMMUNICATIONS NETWORK, MOUNDRIDGE TELEPHONE COMPANY</w:t>
      </w:r>
      <w:r w:rsidRPr="00EF4F1B">
        <w:rPr>
          <w:rFonts w:ascii="Dubai Light" w:eastAsia="Times New Roman" w:hAnsi="Dubai Light" w:cs="Dubai Light" w:hint="cs"/>
          <w:sz w:val="24"/>
          <w:szCs w:val="24"/>
        </w:rPr>
        <w:t>’s residential and</w:t>
      </w:r>
      <w:r w:rsidR="007C348F">
        <w:rPr>
          <w:rFonts w:ascii="Dubai Light" w:eastAsia="Times New Roman" w:hAnsi="Dubai Light" w:cs="Dubai Light"/>
          <w:sz w:val="24"/>
          <w:szCs w:val="24"/>
        </w:rPr>
        <w:t xml:space="preserve"> </w:t>
      </w:r>
      <w:r w:rsidRPr="00EF4F1B">
        <w:rPr>
          <w:rFonts w:ascii="Dubai Light" w:eastAsia="Times New Roman" w:hAnsi="Dubai Light" w:cs="Dubai Light" w:hint="cs"/>
          <w:sz w:val="24"/>
          <w:szCs w:val="24"/>
        </w:rPr>
        <w:t xml:space="preserve">business broadband Internet </w:t>
      </w:r>
      <w:r w:rsidR="009E14B9">
        <w:rPr>
          <w:rFonts w:ascii="Dubai Light" w:eastAsia="Times New Roman" w:hAnsi="Dubai Light" w:cs="Dubai Light"/>
          <w:sz w:val="24"/>
          <w:szCs w:val="24"/>
        </w:rPr>
        <w:t>A</w:t>
      </w:r>
      <w:r w:rsidRPr="00EF4F1B">
        <w:rPr>
          <w:rFonts w:ascii="Dubai Light" w:eastAsia="Times New Roman" w:hAnsi="Dubai Light" w:cs="Dubai Light" w:hint="cs"/>
          <w:sz w:val="24"/>
          <w:szCs w:val="24"/>
        </w:rPr>
        <w:t xml:space="preserve">ccess </w:t>
      </w:r>
      <w:r w:rsidR="009E14B9">
        <w:rPr>
          <w:rFonts w:ascii="Dubai Light" w:eastAsia="Times New Roman" w:hAnsi="Dubai Light" w:cs="Dubai Light"/>
          <w:sz w:val="24"/>
          <w:szCs w:val="24"/>
        </w:rPr>
        <w:t>S</w:t>
      </w:r>
      <w:r w:rsidRPr="00EF4F1B">
        <w:rPr>
          <w:rFonts w:ascii="Dubai Light" w:eastAsia="Times New Roman" w:hAnsi="Dubai Light" w:cs="Dubai Light" w:hint="cs"/>
          <w:sz w:val="24"/>
          <w:szCs w:val="24"/>
        </w:rPr>
        <w:t xml:space="preserve">ervices: </w:t>
      </w:r>
    </w:p>
    <w:p w14:paraId="2A856C22" w14:textId="6A259821" w:rsidR="00FD3DDC" w:rsidRPr="00EF4F1B" w:rsidRDefault="00803139" w:rsidP="009E14B9">
      <w:pPr>
        <w:pStyle w:val="NoSpacing"/>
        <w:numPr>
          <w:ilvl w:val="0"/>
          <w:numId w:val="22"/>
        </w:numPr>
        <w:jc w:val="both"/>
        <w:rPr>
          <w:rFonts w:ascii="Dubai Light" w:eastAsia="Times New Roman" w:hAnsi="Dubai Light" w:cs="Dubai Light"/>
          <w:sz w:val="24"/>
          <w:szCs w:val="24"/>
        </w:rPr>
      </w:pPr>
      <w:r w:rsidRPr="00EF4F1B">
        <w:rPr>
          <w:rFonts w:ascii="Dubai Light" w:eastAsia="Times New Roman" w:hAnsi="Dubai Light" w:cs="Dubai Light" w:hint="cs"/>
          <w:sz w:val="24"/>
          <w:szCs w:val="24"/>
        </w:rPr>
        <w:t>T</w:t>
      </w:r>
      <w:r w:rsidR="00FD3DDC" w:rsidRPr="00EF4F1B">
        <w:rPr>
          <w:rFonts w:ascii="Dubai Light" w:eastAsia="Times New Roman" w:hAnsi="Dubai Light" w:cs="Dubai Light" w:hint="cs"/>
          <w:sz w:val="24"/>
          <w:szCs w:val="24"/>
        </w:rPr>
        <w:t>he network management practices we use to manage our broadband network;</w:t>
      </w:r>
    </w:p>
    <w:p w14:paraId="0709F4E3" w14:textId="3D8ED3DF" w:rsidR="003C50EB" w:rsidRPr="00EF4F1B" w:rsidRDefault="00803139" w:rsidP="009E14B9">
      <w:pPr>
        <w:pStyle w:val="NoSpacing"/>
        <w:numPr>
          <w:ilvl w:val="0"/>
          <w:numId w:val="22"/>
        </w:numPr>
        <w:jc w:val="both"/>
        <w:rPr>
          <w:rFonts w:ascii="Dubai Light" w:eastAsia="Times New Roman" w:hAnsi="Dubai Light" w:cs="Dubai Light"/>
          <w:sz w:val="24"/>
          <w:szCs w:val="24"/>
        </w:rPr>
      </w:pPr>
      <w:r w:rsidRPr="00EF4F1B">
        <w:rPr>
          <w:rFonts w:ascii="Dubai Light" w:eastAsia="Times New Roman" w:hAnsi="Dubai Light" w:cs="Dubai Light" w:hint="cs"/>
          <w:sz w:val="24"/>
          <w:szCs w:val="24"/>
        </w:rPr>
        <w:t>K</w:t>
      </w:r>
      <w:r w:rsidR="00FD3DDC" w:rsidRPr="00EF4F1B">
        <w:rPr>
          <w:rFonts w:ascii="Dubai Light" w:eastAsia="Times New Roman" w:hAnsi="Dubai Light" w:cs="Dubai Light" w:hint="cs"/>
          <w:sz w:val="24"/>
          <w:szCs w:val="24"/>
        </w:rPr>
        <w:t>ey performance characteristics of our residential and business broadband services;</w:t>
      </w:r>
    </w:p>
    <w:p w14:paraId="54D2F4E4" w14:textId="262D20FE" w:rsidR="00FD3DDC" w:rsidRPr="00EF4F1B" w:rsidRDefault="00803139" w:rsidP="009E14B9">
      <w:pPr>
        <w:pStyle w:val="NoSpacing"/>
        <w:numPr>
          <w:ilvl w:val="0"/>
          <w:numId w:val="22"/>
        </w:numPr>
        <w:jc w:val="both"/>
        <w:rPr>
          <w:rFonts w:ascii="Dubai Light" w:eastAsia="Times New Roman" w:hAnsi="Dubai Light" w:cs="Dubai Light"/>
          <w:sz w:val="24"/>
          <w:szCs w:val="24"/>
        </w:rPr>
      </w:pPr>
      <w:r w:rsidRPr="00EF4F1B">
        <w:rPr>
          <w:rFonts w:ascii="Dubai Light" w:eastAsia="Times New Roman" w:hAnsi="Dubai Light" w:cs="Dubai Light" w:hint="cs"/>
          <w:sz w:val="24"/>
          <w:szCs w:val="24"/>
        </w:rPr>
        <w:t>C</w:t>
      </w:r>
      <w:r w:rsidR="00FD3DDC" w:rsidRPr="00EF4F1B">
        <w:rPr>
          <w:rFonts w:ascii="Dubai Light" w:eastAsia="Times New Roman" w:hAnsi="Dubai Light" w:cs="Dubai Light" w:hint="cs"/>
          <w:sz w:val="24"/>
          <w:szCs w:val="24"/>
        </w:rPr>
        <w:t>ertain commercial terms that apply</w:t>
      </w:r>
      <w:r w:rsidR="003C50EB" w:rsidRPr="00EF4F1B">
        <w:rPr>
          <w:rFonts w:ascii="Dubai Light" w:eastAsia="Times New Roman" w:hAnsi="Dubai Light" w:cs="Dubai Light" w:hint="cs"/>
          <w:sz w:val="24"/>
          <w:szCs w:val="24"/>
        </w:rPr>
        <w:t xml:space="preserve"> t</w:t>
      </w:r>
      <w:r w:rsidR="00FD3DDC" w:rsidRPr="00EF4F1B">
        <w:rPr>
          <w:rFonts w:ascii="Dubai Light" w:eastAsia="Times New Roman" w:hAnsi="Dubai Light" w:cs="Dubai Light" w:hint="cs"/>
          <w:sz w:val="24"/>
          <w:szCs w:val="24"/>
        </w:rPr>
        <w:t>o these</w:t>
      </w:r>
      <w:r w:rsidR="003C50EB" w:rsidRPr="00EF4F1B">
        <w:rPr>
          <w:rFonts w:ascii="Dubai Light" w:eastAsia="Times New Roman" w:hAnsi="Dubai Light" w:cs="Dubai Light" w:hint="cs"/>
          <w:sz w:val="24"/>
          <w:szCs w:val="24"/>
        </w:rPr>
        <w:t xml:space="preserve"> s</w:t>
      </w:r>
      <w:r w:rsidR="00FD3DDC" w:rsidRPr="00EF4F1B">
        <w:rPr>
          <w:rFonts w:ascii="Dubai Light" w:eastAsia="Times New Roman" w:hAnsi="Dubai Light" w:cs="Dubai Light" w:hint="cs"/>
          <w:sz w:val="24"/>
          <w:szCs w:val="24"/>
        </w:rPr>
        <w:t>ervices</w:t>
      </w:r>
      <w:r w:rsidR="003C50EB" w:rsidRPr="00EF4F1B">
        <w:rPr>
          <w:rFonts w:ascii="Dubai Light" w:eastAsia="Times New Roman" w:hAnsi="Dubai Light" w:cs="Dubai Light" w:hint="cs"/>
          <w:sz w:val="24"/>
          <w:szCs w:val="24"/>
        </w:rPr>
        <w:t>.</w:t>
      </w:r>
    </w:p>
    <w:p w14:paraId="3C09BC73" w14:textId="059CAC5D" w:rsidR="00FD3DDC" w:rsidRPr="00EF4F1B" w:rsidRDefault="00FD3DDC" w:rsidP="00EF4F1B">
      <w:pPr>
        <w:pStyle w:val="NoSpacing"/>
        <w:jc w:val="both"/>
        <w:rPr>
          <w:rFonts w:ascii="Dubai Light" w:eastAsia="Times New Roman" w:hAnsi="Dubai Light" w:cs="Dubai Light"/>
          <w:sz w:val="24"/>
          <w:szCs w:val="24"/>
        </w:rPr>
      </w:pPr>
      <w:r w:rsidRPr="00EF4F1B">
        <w:rPr>
          <w:rFonts w:ascii="Dubai Light" w:eastAsia="Times New Roman" w:hAnsi="Dubai Light" w:cs="Dubai Light" w:hint="cs"/>
          <w:sz w:val="24"/>
          <w:szCs w:val="24"/>
        </w:rPr>
        <w:t xml:space="preserve"> </w:t>
      </w:r>
    </w:p>
    <w:p w14:paraId="566BFBB2" w14:textId="05F582FE" w:rsidR="009E14B9" w:rsidRDefault="00165EEB" w:rsidP="00EF4F1B">
      <w:pPr>
        <w:pStyle w:val="NoSpacing"/>
        <w:jc w:val="both"/>
        <w:rPr>
          <w:rFonts w:ascii="Dubai Light" w:hAnsi="Dubai Light" w:cs="Dubai Light"/>
          <w:sz w:val="24"/>
          <w:szCs w:val="24"/>
        </w:rPr>
      </w:pPr>
      <w:r w:rsidRPr="00EF4F1B">
        <w:rPr>
          <w:rFonts w:ascii="Dubai Light" w:hAnsi="Dubai Light" w:cs="Dubai Light" w:hint="cs"/>
          <w:sz w:val="24"/>
          <w:szCs w:val="24"/>
        </w:rPr>
        <w:t xml:space="preserve">The disclosure below explains the performance characteristics, commercial terms and network practices for </w:t>
      </w:r>
      <w:r w:rsidR="009E14B9">
        <w:rPr>
          <w:rFonts w:ascii="Dubai Light" w:hAnsi="Dubai Light" w:cs="Dubai Light"/>
          <w:sz w:val="24"/>
          <w:szCs w:val="24"/>
        </w:rPr>
        <w:t xml:space="preserve">the </w:t>
      </w:r>
      <w:r w:rsidR="00AB4778" w:rsidRPr="00EF4F1B">
        <w:rPr>
          <w:rFonts w:ascii="Dubai Light" w:hAnsi="Dubai Light" w:cs="Dubai Light" w:hint="cs"/>
          <w:sz w:val="24"/>
          <w:szCs w:val="24"/>
        </w:rPr>
        <w:t>B</w:t>
      </w:r>
      <w:r w:rsidRPr="00EF4F1B">
        <w:rPr>
          <w:rFonts w:ascii="Dubai Light" w:hAnsi="Dubai Light" w:cs="Dubai Light" w:hint="cs"/>
          <w:sz w:val="24"/>
          <w:szCs w:val="24"/>
        </w:rPr>
        <w:t xml:space="preserve">roadband Internet </w:t>
      </w:r>
      <w:r w:rsidR="00AB4778" w:rsidRPr="00EF4F1B">
        <w:rPr>
          <w:rFonts w:ascii="Dubai Light" w:hAnsi="Dubai Light" w:cs="Dubai Light" w:hint="cs"/>
          <w:sz w:val="24"/>
          <w:szCs w:val="24"/>
        </w:rPr>
        <w:t>A</w:t>
      </w:r>
      <w:r w:rsidRPr="00EF4F1B">
        <w:rPr>
          <w:rFonts w:ascii="Dubai Light" w:hAnsi="Dubai Light" w:cs="Dubai Light" w:hint="cs"/>
          <w:sz w:val="24"/>
          <w:szCs w:val="24"/>
        </w:rPr>
        <w:t xml:space="preserve">ccess </w:t>
      </w:r>
      <w:r w:rsidR="00AB4778" w:rsidRPr="00EF4F1B">
        <w:rPr>
          <w:rFonts w:ascii="Dubai Light" w:hAnsi="Dubai Light" w:cs="Dubai Light" w:hint="cs"/>
          <w:sz w:val="24"/>
          <w:szCs w:val="24"/>
        </w:rPr>
        <w:t>S</w:t>
      </w:r>
      <w:r w:rsidRPr="00EF4F1B">
        <w:rPr>
          <w:rFonts w:ascii="Dubai Light" w:hAnsi="Dubai Light" w:cs="Dubai Light" w:hint="cs"/>
          <w:sz w:val="24"/>
          <w:szCs w:val="24"/>
        </w:rPr>
        <w:t>ervices</w:t>
      </w:r>
      <w:r w:rsidR="00AB4778" w:rsidRPr="00EF4F1B">
        <w:rPr>
          <w:rFonts w:ascii="Dubai Light" w:hAnsi="Dubai Light" w:cs="Dubai Light" w:hint="cs"/>
          <w:sz w:val="24"/>
          <w:szCs w:val="24"/>
        </w:rPr>
        <w:t xml:space="preserve"> </w:t>
      </w:r>
      <w:r w:rsidRPr="00EF4F1B">
        <w:rPr>
          <w:rFonts w:ascii="Dubai Light" w:hAnsi="Dubai Light" w:cs="Dubai Light" w:hint="cs"/>
          <w:sz w:val="24"/>
          <w:szCs w:val="24"/>
        </w:rPr>
        <w:t xml:space="preserve">provided by </w:t>
      </w:r>
      <w:r w:rsidR="004675AF" w:rsidRPr="001D2EC8">
        <w:rPr>
          <w:rFonts w:ascii="Dubai Light" w:hAnsi="Dubai Light" w:cs="Dubai Light" w:hint="cs"/>
          <w:sz w:val="24"/>
          <w:szCs w:val="24"/>
        </w:rPr>
        <w:t>MOUNDRIDGE COMMUNICATIONS NETWORK, MOUNDRIDGE TELEPHONE COMPANY</w:t>
      </w:r>
      <w:r w:rsidRPr="00EF4F1B">
        <w:rPr>
          <w:rFonts w:ascii="Dubai Light" w:hAnsi="Dubai Light" w:cs="Dubai Light" w:hint="cs"/>
          <w:sz w:val="24"/>
          <w:szCs w:val="24"/>
        </w:rPr>
        <w:t xml:space="preserve">. </w:t>
      </w:r>
    </w:p>
    <w:p w14:paraId="323CBC15" w14:textId="77777777" w:rsidR="009E14B9" w:rsidRDefault="009E14B9" w:rsidP="00EF4F1B">
      <w:pPr>
        <w:pStyle w:val="NoSpacing"/>
        <w:jc w:val="both"/>
        <w:rPr>
          <w:rFonts w:ascii="Dubai Light" w:eastAsia="Times New Roman" w:hAnsi="Dubai Light" w:cs="Dubai Light"/>
          <w:sz w:val="24"/>
          <w:szCs w:val="24"/>
        </w:rPr>
      </w:pPr>
    </w:p>
    <w:p w14:paraId="331963C4" w14:textId="6E8D5C4A" w:rsidR="00FB1636" w:rsidRPr="00EF4F1B" w:rsidRDefault="00FB1636" w:rsidP="00EF4F1B">
      <w:pPr>
        <w:pStyle w:val="NoSpacing"/>
        <w:jc w:val="both"/>
        <w:rPr>
          <w:rFonts w:ascii="Dubai Light" w:hAnsi="Dubai Light" w:cs="Dubai Light"/>
          <w:sz w:val="24"/>
          <w:szCs w:val="24"/>
        </w:rPr>
      </w:pPr>
      <w:r w:rsidRPr="00EF4F1B">
        <w:rPr>
          <w:rFonts w:ascii="Dubai Light" w:eastAsia="Times New Roman" w:hAnsi="Dubai Light" w:cs="Dubai Light" w:hint="cs"/>
          <w:sz w:val="24"/>
          <w:szCs w:val="24"/>
        </w:rPr>
        <w:t xml:space="preserve">For further information regarding the services offered by </w:t>
      </w:r>
      <w:r w:rsidR="004675AF" w:rsidRPr="001D2EC8">
        <w:rPr>
          <w:rFonts w:ascii="Dubai Light" w:eastAsia="Times New Roman" w:hAnsi="Dubai Light" w:cs="Dubai Light" w:hint="cs"/>
          <w:sz w:val="24"/>
          <w:szCs w:val="24"/>
        </w:rPr>
        <w:t>MOUNDRIDGE COMMUNICATIONS NETWORK, MOUNDRIDGE TELEPHONE COMPANY</w:t>
      </w:r>
      <w:r w:rsidRPr="00EF4F1B">
        <w:rPr>
          <w:rFonts w:ascii="Dubai Light" w:eastAsia="Times New Roman" w:hAnsi="Dubai Light" w:cs="Dubai Light" w:hint="cs"/>
          <w:sz w:val="24"/>
          <w:szCs w:val="24"/>
        </w:rPr>
        <w:t xml:space="preserve"> in your area and the terms and conditions of </w:t>
      </w:r>
      <w:r w:rsidR="004675AF">
        <w:rPr>
          <w:rFonts w:ascii="Dubai Light" w:eastAsia="Times New Roman" w:hAnsi="Dubai Light" w:cs="Dubai Light" w:hint="cs"/>
          <w:sz w:val="24"/>
          <w:szCs w:val="24"/>
        </w:rPr>
        <w:t>MOUNDRIDGE COMMUNICATIONS NETWORK, MOUNDRIDGE TELEPHONE COMPANY</w:t>
      </w:r>
      <w:r w:rsidRPr="00EF4F1B">
        <w:rPr>
          <w:rFonts w:ascii="Dubai Light" w:eastAsia="Times New Roman" w:hAnsi="Dubai Light" w:cs="Dubai Light" w:hint="cs"/>
          <w:sz w:val="24"/>
          <w:szCs w:val="24"/>
        </w:rPr>
        <w:t xml:space="preserve">’s policies, please visit our website at </w:t>
      </w:r>
      <w:hyperlink r:id="rId5" w:history="1">
        <w:r w:rsidR="001D2EC8" w:rsidRPr="0092787F">
          <w:rPr>
            <w:rStyle w:val="Hyperlink"/>
            <w:rFonts w:ascii="Dubai Light" w:eastAsia="Times New Roman" w:hAnsi="Dubai Light" w:cs="Dubai Light" w:hint="cs"/>
            <w:sz w:val="24"/>
            <w:szCs w:val="24"/>
          </w:rPr>
          <w:t>http://www.</w:t>
        </w:r>
        <w:r w:rsidR="001D2EC8" w:rsidRPr="0092787F">
          <w:rPr>
            <w:rStyle w:val="Hyperlink"/>
            <w:rFonts w:ascii="Dubai Light" w:eastAsia="Times New Roman" w:hAnsi="Dubai Light" w:cs="Dubai Light"/>
            <w:sz w:val="24"/>
            <w:szCs w:val="24"/>
          </w:rPr>
          <w:t>moundridge</w:t>
        </w:r>
      </w:hyperlink>
      <w:proofErr w:type="gramStart"/>
      <w:r w:rsidR="004675AF">
        <w:rPr>
          <w:rStyle w:val="Hyperlink"/>
          <w:rFonts w:ascii="Dubai Light" w:eastAsia="Times New Roman" w:hAnsi="Dubai Light" w:cs="Dubai Light"/>
          <w:sz w:val="24"/>
          <w:szCs w:val="24"/>
        </w:rPr>
        <w:t>communications.net</w:t>
      </w:r>
      <w:r w:rsidRPr="00EF4F1B">
        <w:rPr>
          <w:rFonts w:ascii="Dubai Light" w:eastAsia="Times New Roman" w:hAnsi="Dubai Light" w:cs="Dubai Light" w:hint="cs"/>
          <w:sz w:val="24"/>
          <w:szCs w:val="24"/>
        </w:rPr>
        <w:t xml:space="preserve">  or</w:t>
      </w:r>
      <w:proofErr w:type="gramEnd"/>
      <w:r w:rsidRPr="00EF4F1B">
        <w:rPr>
          <w:rFonts w:ascii="Dubai Light" w:eastAsia="Times New Roman" w:hAnsi="Dubai Light" w:cs="Dubai Light" w:hint="cs"/>
          <w:sz w:val="24"/>
          <w:szCs w:val="24"/>
        </w:rPr>
        <w:t xml:space="preserve"> call us at (</w:t>
      </w:r>
      <w:r w:rsidR="004675AF">
        <w:rPr>
          <w:rFonts w:ascii="Dubai Light" w:eastAsia="Times New Roman" w:hAnsi="Dubai Light" w:cs="Dubai Light"/>
          <w:sz w:val="24"/>
          <w:szCs w:val="24"/>
        </w:rPr>
        <w:t>620</w:t>
      </w:r>
      <w:r w:rsidRPr="00EF4F1B">
        <w:rPr>
          <w:rFonts w:ascii="Dubai Light" w:eastAsia="Times New Roman" w:hAnsi="Dubai Light" w:cs="Dubai Light" w:hint="cs"/>
          <w:sz w:val="24"/>
          <w:szCs w:val="24"/>
        </w:rPr>
        <w:t xml:space="preserve">) </w:t>
      </w:r>
      <w:r w:rsidR="004675AF">
        <w:rPr>
          <w:rFonts w:ascii="Dubai Light" w:eastAsia="Times New Roman" w:hAnsi="Dubai Light" w:cs="Dubai Light"/>
          <w:sz w:val="24"/>
          <w:szCs w:val="24"/>
        </w:rPr>
        <w:t>345</w:t>
      </w:r>
      <w:r w:rsidRPr="00EF4F1B">
        <w:rPr>
          <w:rFonts w:ascii="Dubai Light" w:eastAsia="Times New Roman" w:hAnsi="Dubai Light" w:cs="Dubai Light" w:hint="cs"/>
          <w:sz w:val="24"/>
          <w:szCs w:val="24"/>
        </w:rPr>
        <w:t>-</w:t>
      </w:r>
      <w:r w:rsidR="004675AF">
        <w:rPr>
          <w:rFonts w:ascii="Dubai Light" w:eastAsia="Times New Roman" w:hAnsi="Dubai Light" w:cs="Dubai Light"/>
          <w:sz w:val="24"/>
          <w:szCs w:val="24"/>
        </w:rPr>
        <w:t>2831</w:t>
      </w:r>
      <w:r w:rsidRPr="00EF4F1B">
        <w:rPr>
          <w:rFonts w:ascii="Dubai Light" w:eastAsia="Times New Roman" w:hAnsi="Dubai Light" w:cs="Dubai Light" w:hint="cs"/>
          <w:sz w:val="24"/>
          <w:szCs w:val="24"/>
        </w:rPr>
        <w:t>.</w:t>
      </w:r>
    </w:p>
    <w:p w14:paraId="7A1B7356" w14:textId="717BEF17" w:rsidR="000A70B9" w:rsidRPr="00EF4F1B" w:rsidRDefault="000A70B9" w:rsidP="00EF4F1B">
      <w:pPr>
        <w:pStyle w:val="NoSpacing"/>
        <w:jc w:val="both"/>
        <w:rPr>
          <w:rFonts w:ascii="Dubai Light" w:hAnsi="Dubai Light" w:cs="Dubai Light"/>
          <w:sz w:val="24"/>
          <w:szCs w:val="24"/>
        </w:rPr>
      </w:pPr>
    </w:p>
    <w:p w14:paraId="7D549CB9" w14:textId="4BD7ECDD" w:rsidR="00803139" w:rsidRPr="00EF4F1B" w:rsidRDefault="00803139" w:rsidP="00EF4F1B">
      <w:pPr>
        <w:pStyle w:val="NoSpacing"/>
        <w:jc w:val="both"/>
        <w:rPr>
          <w:rFonts w:ascii="Dubai Light" w:hAnsi="Dubai Light" w:cs="Dubai Light"/>
          <w:sz w:val="24"/>
          <w:szCs w:val="24"/>
        </w:rPr>
      </w:pPr>
      <w:r w:rsidRPr="00EF4F1B">
        <w:rPr>
          <w:rFonts w:ascii="Dubai Light" w:hAnsi="Dubai Light" w:cs="Dubai Light" w:hint="cs"/>
          <w:sz w:val="24"/>
          <w:szCs w:val="24"/>
        </w:rPr>
        <w:br w:type="page"/>
      </w:r>
    </w:p>
    <w:p w14:paraId="71161E1C" w14:textId="09303C1B" w:rsidR="000A70B9" w:rsidRPr="00EF4F1B" w:rsidRDefault="000A70B9" w:rsidP="00EF4F1B">
      <w:pPr>
        <w:pStyle w:val="NoSpacing"/>
        <w:numPr>
          <w:ilvl w:val="0"/>
          <w:numId w:val="21"/>
        </w:numPr>
        <w:jc w:val="both"/>
        <w:rPr>
          <w:rFonts w:ascii="Dubai Light" w:hAnsi="Dubai Light" w:cs="Dubai Light"/>
          <w:b/>
          <w:sz w:val="24"/>
          <w:szCs w:val="24"/>
        </w:rPr>
      </w:pPr>
      <w:r w:rsidRPr="00EF4F1B">
        <w:rPr>
          <w:rFonts w:ascii="Dubai Light" w:hAnsi="Dubai Light" w:cs="Dubai Light" w:hint="cs"/>
          <w:b/>
          <w:sz w:val="24"/>
          <w:szCs w:val="24"/>
        </w:rPr>
        <w:lastRenderedPageBreak/>
        <w:t>Overview</w:t>
      </w:r>
      <w:r w:rsidR="00AB4778" w:rsidRPr="00EF4F1B">
        <w:rPr>
          <w:rFonts w:ascii="Dubai Light" w:hAnsi="Dubai Light" w:cs="Dubai Light" w:hint="cs"/>
          <w:b/>
          <w:sz w:val="24"/>
          <w:szCs w:val="24"/>
        </w:rPr>
        <w:t xml:space="preserve"> of </w:t>
      </w:r>
      <w:r w:rsidRPr="00EF4F1B">
        <w:rPr>
          <w:rFonts w:ascii="Dubai Light" w:hAnsi="Dubai Light" w:cs="Dubai Light" w:hint="cs"/>
          <w:b/>
          <w:sz w:val="24"/>
          <w:szCs w:val="24"/>
        </w:rPr>
        <w:t xml:space="preserve">Network </w:t>
      </w:r>
      <w:r w:rsidR="00803139" w:rsidRPr="00EF4F1B">
        <w:rPr>
          <w:rFonts w:ascii="Dubai Light" w:hAnsi="Dubai Light" w:cs="Dubai Light" w:hint="cs"/>
          <w:b/>
          <w:sz w:val="24"/>
          <w:szCs w:val="24"/>
        </w:rPr>
        <w:t xml:space="preserve">Management </w:t>
      </w:r>
      <w:r w:rsidRPr="00EF4F1B">
        <w:rPr>
          <w:rFonts w:ascii="Dubai Light" w:hAnsi="Dubai Light" w:cs="Dubai Light" w:hint="cs"/>
          <w:b/>
          <w:sz w:val="24"/>
          <w:szCs w:val="24"/>
        </w:rPr>
        <w:t>Practices</w:t>
      </w:r>
    </w:p>
    <w:p w14:paraId="788DFE4C" w14:textId="3561B9CC" w:rsidR="000A70B9" w:rsidRPr="00EF4F1B" w:rsidRDefault="000A70B9" w:rsidP="00EF4F1B">
      <w:pPr>
        <w:pStyle w:val="NoSpacing"/>
        <w:jc w:val="both"/>
        <w:rPr>
          <w:rFonts w:ascii="Dubai Light" w:hAnsi="Dubai Light" w:cs="Dubai Light"/>
          <w:sz w:val="24"/>
          <w:szCs w:val="24"/>
        </w:rPr>
      </w:pPr>
      <w:r w:rsidRPr="00EF4F1B">
        <w:rPr>
          <w:rFonts w:ascii="Dubai Light" w:hAnsi="Dubai Light" w:cs="Dubai Light" w:hint="cs"/>
          <w:sz w:val="24"/>
          <w:szCs w:val="24"/>
        </w:rPr>
        <w:t xml:space="preserve">The </w:t>
      </w:r>
      <w:r w:rsidR="00165EEB" w:rsidRPr="00EF4F1B">
        <w:rPr>
          <w:rFonts w:ascii="Dubai Light" w:hAnsi="Dubai Light" w:cs="Dubai Light" w:hint="cs"/>
          <w:sz w:val="24"/>
          <w:szCs w:val="24"/>
        </w:rPr>
        <w:t>topics</w:t>
      </w:r>
      <w:r w:rsidRPr="00EF4F1B">
        <w:rPr>
          <w:rFonts w:ascii="Dubai Light" w:hAnsi="Dubai Light" w:cs="Dubai Light" w:hint="cs"/>
          <w:sz w:val="24"/>
          <w:szCs w:val="24"/>
        </w:rPr>
        <w:t xml:space="preserve"> below provide a general overview </w:t>
      </w:r>
      <w:r w:rsidR="00CA68B7" w:rsidRPr="00EF4F1B">
        <w:rPr>
          <w:rFonts w:ascii="Dubai Light" w:hAnsi="Dubai Light" w:cs="Dubai Light" w:hint="cs"/>
          <w:sz w:val="24"/>
          <w:szCs w:val="24"/>
        </w:rPr>
        <w:t xml:space="preserve">of </w:t>
      </w:r>
      <w:r w:rsidR="004675AF" w:rsidRPr="001D2EC8">
        <w:rPr>
          <w:rFonts w:ascii="Dubai Light" w:hAnsi="Dubai Light" w:cs="Dubai Light" w:hint="cs"/>
          <w:sz w:val="24"/>
          <w:szCs w:val="24"/>
        </w:rPr>
        <w:t>MOUNDRIDGE COMMUNICATIONS NETWORK, MOUNDRIDGE TELEPHONE COMPANY</w:t>
      </w:r>
      <w:r w:rsidRPr="001D2EC8">
        <w:rPr>
          <w:rFonts w:ascii="Dubai Light" w:hAnsi="Dubai Light" w:cs="Dubai Light" w:hint="cs"/>
          <w:sz w:val="24"/>
          <w:szCs w:val="24"/>
        </w:rPr>
        <w:t>'s</w:t>
      </w:r>
      <w:r w:rsidRPr="00EF4F1B">
        <w:rPr>
          <w:rFonts w:ascii="Dubai Light" w:hAnsi="Dubai Light" w:cs="Dubai Light" w:hint="cs"/>
          <w:sz w:val="24"/>
          <w:szCs w:val="24"/>
        </w:rPr>
        <w:t xml:space="preserve"> network practices. </w:t>
      </w:r>
    </w:p>
    <w:p w14:paraId="636BC196" w14:textId="77777777" w:rsidR="00803139" w:rsidRPr="00EF4F1B" w:rsidRDefault="00803139" w:rsidP="00EF4F1B">
      <w:pPr>
        <w:pStyle w:val="NoSpacing"/>
        <w:jc w:val="both"/>
        <w:rPr>
          <w:rFonts w:ascii="Dubai Light" w:hAnsi="Dubai Light" w:cs="Dubai Light"/>
          <w:sz w:val="24"/>
          <w:szCs w:val="24"/>
          <w:u w:val="single"/>
        </w:rPr>
      </w:pPr>
    </w:p>
    <w:p w14:paraId="4AA9C0FE" w14:textId="56284F01" w:rsidR="003C50EB" w:rsidRPr="00EF4F1B" w:rsidRDefault="003C50EB" w:rsidP="00EF4F1B">
      <w:pPr>
        <w:pStyle w:val="NoSpacing"/>
        <w:jc w:val="both"/>
        <w:rPr>
          <w:rFonts w:ascii="Dubai Light" w:hAnsi="Dubai Light" w:cs="Dubai Light"/>
          <w:b/>
          <w:sz w:val="24"/>
          <w:szCs w:val="24"/>
          <w:u w:val="single"/>
        </w:rPr>
      </w:pPr>
      <w:r w:rsidRPr="00EF4F1B">
        <w:rPr>
          <w:rFonts w:ascii="Dubai Light" w:hAnsi="Dubai Light" w:cs="Dubai Light" w:hint="cs"/>
          <w:b/>
          <w:sz w:val="24"/>
          <w:szCs w:val="24"/>
          <w:u w:val="single"/>
        </w:rPr>
        <w:t>Congestion Management</w:t>
      </w:r>
    </w:p>
    <w:p w14:paraId="6D5DB80C" w14:textId="2BFB9C20" w:rsidR="003C50EB" w:rsidRPr="00EF4F1B" w:rsidRDefault="004675AF" w:rsidP="00EF4F1B">
      <w:pPr>
        <w:pStyle w:val="NoSpacing"/>
        <w:jc w:val="both"/>
        <w:rPr>
          <w:rFonts w:ascii="Dubai Light" w:hAnsi="Dubai Light" w:cs="Dubai Light"/>
          <w:sz w:val="24"/>
          <w:szCs w:val="24"/>
        </w:rPr>
      </w:pP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manages its network with one goal: To deliver the best possible broadband Internet experience to all of its customers. To further this effort, </w:t>
      </w: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uses network management practices that are consistent with industry standards, using various tools and techniques to manage its network and deliver its service and ensure compliance with the strictest tolerances.  The Congestion Management System helps ensure that all customers have a fair share of access to the network. </w:t>
      </w:r>
    </w:p>
    <w:p w14:paraId="4041F75E" w14:textId="3DBBA332" w:rsidR="003C50EB" w:rsidRPr="00EF4F1B" w:rsidRDefault="003C50EB" w:rsidP="00EF4F1B">
      <w:pPr>
        <w:pStyle w:val="NoSpacing"/>
        <w:jc w:val="both"/>
        <w:rPr>
          <w:rFonts w:ascii="Dubai Light" w:hAnsi="Dubai Light" w:cs="Dubai Light"/>
          <w:sz w:val="24"/>
          <w:szCs w:val="24"/>
        </w:rPr>
      </w:pPr>
    </w:p>
    <w:p w14:paraId="129291E4" w14:textId="58559E7A" w:rsidR="003C50EB" w:rsidRPr="00EF4F1B" w:rsidRDefault="00970511" w:rsidP="00EF4F1B">
      <w:pPr>
        <w:pStyle w:val="NoSpacing"/>
        <w:jc w:val="both"/>
        <w:rPr>
          <w:rFonts w:ascii="Dubai Light" w:hAnsi="Dubai Light" w:cs="Dubai Light"/>
          <w:b/>
          <w:sz w:val="24"/>
          <w:szCs w:val="24"/>
          <w:u w:val="single"/>
        </w:rPr>
      </w:pPr>
      <w:r>
        <w:rPr>
          <w:rFonts w:ascii="Dubai Light" w:hAnsi="Dubai Light" w:cs="Dubai Light"/>
          <w:b/>
          <w:sz w:val="24"/>
          <w:szCs w:val="24"/>
          <w:u w:val="single"/>
        </w:rPr>
        <w:t xml:space="preserve">Affiliate and </w:t>
      </w:r>
      <w:r w:rsidR="009E14B9">
        <w:rPr>
          <w:rFonts w:ascii="Dubai Light" w:hAnsi="Dubai Light" w:cs="Dubai Light"/>
          <w:b/>
          <w:sz w:val="24"/>
          <w:szCs w:val="24"/>
          <w:u w:val="single"/>
        </w:rPr>
        <w:t>Paid</w:t>
      </w:r>
      <w:r w:rsidR="003C50EB" w:rsidRPr="00EF4F1B">
        <w:rPr>
          <w:rFonts w:ascii="Dubai Light" w:hAnsi="Dubai Light" w:cs="Dubai Light" w:hint="cs"/>
          <w:b/>
          <w:sz w:val="24"/>
          <w:szCs w:val="24"/>
          <w:u w:val="single"/>
        </w:rPr>
        <w:t xml:space="preserve"> Prioritization</w:t>
      </w:r>
    </w:p>
    <w:p w14:paraId="1BF3A575" w14:textId="555BC663" w:rsidR="003C50EB" w:rsidRPr="00EF4F1B" w:rsidRDefault="004675AF" w:rsidP="00EF4F1B">
      <w:pPr>
        <w:pStyle w:val="NoSpacing"/>
        <w:jc w:val="both"/>
        <w:rPr>
          <w:rFonts w:ascii="Dubai Light" w:hAnsi="Dubai Light" w:cs="Dubai Light"/>
          <w:sz w:val="24"/>
          <w:szCs w:val="24"/>
        </w:rPr>
      </w:pP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provides its customers with full access to all the lawful content, services and applications that the Internet has to offer. </w:t>
      </w: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does not block or rate-control specific protocols, except to prevent malicious attacks and identity theft.  Also, </w:t>
      </w: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does </w:t>
      </w:r>
      <w:r w:rsidR="00803139" w:rsidRPr="00EF4F1B">
        <w:rPr>
          <w:rFonts w:ascii="Dubai Light" w:hAnsi="Dubai Light" w:cs="Dubai Light" w:hint="cs"/>
          <w:sz w:val="24"/>
          <w:szCs w:val="24"/>
        </w:rPr>
        <w:t xml:space="preserve">not </w:t>
      </w:r>
      <w:r w:rsidR="003C50EB" w:rsidRPr="00EF4F1B">
        <w:rPr>
          <w:rFonts w:ascii="Dubai Light" w:hAnsi="Dubai Light" w:cs="Dubai Light" w:hint="cs"/>
          <w:sz w:val="24"/>
          <w:szCs w:val="24"/>
        </w:rPr>
        <w:t xml:space="preserve">practice Paid Prioritization, which includes techniques such as traffic shaping, prioritization, or resource reservation, in exchange for consideration, monetary or otherwise. Finally, </w:t>
      </w: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does not favor certain applications or classes of applications</w:t>
      </w:r>
      <w:r w:rsidR="007C348F">
        <w:rPr>
          <w:rFonts w:ascii="Dubai Light" w:hAnsi="Dubai Light" w:cs="Dubai Light"/>
          <w:sz w:val="24"/>
          <w:szCs w:val="24"/>
        </w:rPr>
        <w:t xml:space="preserve"> above others</w:t>
      </w:r>
      <w:r w:rsidR="003C50EB" w:rsidRPr="00EF4F1B">
        <w:rPr>
          <w:rFonts w:ascii="Dubai Light" w:hAnsi="Dubai Light" w:cs="Dubai Light" w:hint="cs"/>
          <w:sz w:val="24"/>
          <w:szCs w:val="24"/>
        </w:rPr>
        <w:t>.</w:t>
      </w:r>
    </w:p>
    <w:p w14:paraId="6D1F33DF" w14:textId="77777777" w:rsidR="003C50EB" w:rsidRPr="00EF4F1B" w:rsidRDefault="003C50EB" w:rsidP="00EF4F1B">
      <w:pPr>
        <w:pStyle w:val="NoSpacing"/>
        <w:jc w:val="both"/>
        <w:rPr>
          <w:rFonts w:ascii="Dubai Light" w:hAnsi="Dubai Light" w:cs="Dubai Light"/>
          <w:sz w:val="24"/>
          <w:szCs w:val="24"/>
        </w:rPr>
      </w:pPr>
    </w:p>
    <w:p w14:paraId="6115DEF5" w14:textId="4F7FA68B" w:rsidR="003C50EB" w:rsidRPr="00EF4F1B" w:rsidRDefault="003C50EB" w:rsidP="00EF4F1B">
      <w:pPr>
        <w:pStyle w:val="NoSpacing"/>
        <w:jc w:val="both"/>
        <w:rPr>
          <w:rFonts w:ascii="Dubai Light" w:hAnsi="Dubai Light" w:cs="Dubai Light"/>
          <w:b/>
          <w:sz w:val="24"/>
          <w:szCs w:val="24"/>
          <w:u w:val="single"/>
        </w:rPr>
      </w:pPr>
      <w:r w:rsidRPr="00EF4F1B">
        <w:rPr>
          <w:rFonts w:ascii="Dubai Light" w:hAnsi="Dubai Light" w:cs="Dubai Light" w:hint="cs"/>
          <w:b/>
          <w:sz w:val="24"/>
          <w:szCs w:val="24"/>
          <w:u w:val="single"/>
        </w:rPr>
        <w:t>Network Security Measures</w:t>
      </w:r>
    </w:p>
    <w:p w14:paraId="1F173B0B" w14:textId="25899A79" w:rsidR="003C50EB" w:rsidRPr="00EF4F1B" w:rsidRDefault="004675AF" w:rsidP="00EF4F1B">
      <w:pPr>
        <w:pStyle w:val="NoSpacing"/>
        <w:jc w:val="both"/>
        <w:rPr>
          <w:rFonts w:ascii="Dubai Light" w:hAnsi="Dubai Light" w:cs="Dubai Light"/>
          <w:sz w:val="24"/>
          <w:szCs w:val="24"/>
        </w:rPr>
      </w:pPr>
      <w:r w:rsidRPr="001D2EC8">
        <w:rPr>
          <w:rFonts w:ascii="Dubai Light" w:eastAsia="Times New Roman" w:hAnsi="Dubai Light" w:cs="Dubai Light" w:hint="cs"/>
          <w:sz w:val="24"/>
          <w:szCs w:val="24"/>
        </w:rPr>
        <w:t>MOUNDRIDGE COMMUNICATIONS NETWORK, MOUNDRIDGE TELEPHONE COMPANY</w:t>
      </w:r>
      <w:r w:rsidR="003C50EB" w:rsidRPr="001D2EC8">
        <w:rPr>
          <w:rFonts w:ascii="Dubai Light" w:eastAsia="Times New Roman" w:hAnsi="Dubai Light" w:cs="Dubai Light" w:hint="cs"/>
          <w:sz w:val="24"/>
          <w:szCs w:val="24"/>
        </w:rPr>
        <w:t xml:space="preserve"> Telco</w:t>
      </w:r>
      <w:r w:rsidR="003C50EB" w:rsidRPr="00EF4F1B">
        <w:rPr>
          <w:rFonts w:ascii="Dubai Light" w:eastAsia="Times New Roman" w:hAnsi="Dubai Light" w:cs="Dubai Light" w:hint="cs"/>
          <w:sz w:val="24"/>
          <w:szCs w:val="24"/>
        </w:rPr>
        <w:t xml:space="preserve"> actively seeks to address the threats posed by harmful and unwanted traffic and reserves the right to protect the security and integrity of its network and its customers by any lawful means deem</w:t>
      </w:r>
      <w:r w:rsidR="009E14B9">
        <w:rPr>
          <w:rFonts w:ascii="Dubai Light" w:eastAsia="Times New Roman" w:hAnsi="Dubai Light" w:cs="Dubai Light"/>
          <w:sz w:val="24"/>
          <w:szCs w:val="24"/>
        </w:rPr>
        <w:t>ed</w:t>
      </w:r>
      <w:r w:rsidR="003C50EB" w:rsidRPr="00EF4F1B">
        <w:rPr>
          <w:rFonts w:ascii="Dubai Light" w:eastAsia="Times New Roman" w:hAnsi="Dubai Light" w:cs="Dubai Light" w:hint="cs"/>
          <w:sz w:val="24"/>
          <w:szCs w:val="24"/>
        </w:rPr>
        <w:t xml:space="preserve"> necessary. Malicious software (often referred to as “malware”), such as viruses, worms, spyware and distributed denial of service (“DDoS”) attacks, </w:t>
      </w:r>
      <w:r w:rsidR="007C348F">
        <w:rPr>
          <w:rFonts w:ascii="Dubai Light" w:eastAsia="Times New Roman" w:hAnsi="Dubai Light" w:cs="Dubai Light"/>
          <w:sz w:val="24"/>
          <w:szCs w:val="24"/>
        </w:rPr>
        <w:t xml:space="preserve">can </w:t>
      </w:r>
      <w:r w:rsidR="003C50EB" w:rsidRPr="00EF4F1B">
        <w:rPr>
          <w:rFonts w:ascii="Dubai Light" w:eastAsia="Times New Roman" w:hAnsi="Dubai Light" w:cs="Dubai Light" w:hint="cs"/>
          <w:sz w:val="24"/>
          <w:szCs w:val="24"/>
        </w:rPr>
        <w:t>not only</w:t>
      </w:r>
      <w:r w:rsidR="007C348F">
        <w:rPr>
          <w:rFonts w:ascii="Dubai Light" w:eastAsia="Times New Roman" w:hAnsi="Dubai Light" w:cs="Dubai Light"/>
          <w:sz w:val="24"/>
          <w:szCs w:val="24"/>
        </w:rPr>
        <w:t xml:space="preserve"> </w:t>
      </w:r>
      <w:r w:rsidR="003C50EB" w:rsidRPr="00EF4F1B">
        <w:rPr>
          <w:rFonts w:ascii="Dubai Light" w:eastAsia="Times New Roman" w:hAnsi="Dubai Light" w:cs="Dubai Light" w:hint="cs"/>
          <w:sz w:val="24"/>
          <w:szCs w:val="24"/>
        </w:rPr>
        <w:t>adversely affect the network, but also can result in harm to customers’ computers and the quality of service they receive, compromise their data and harm third parties</w:t>
      </w:r>
      <w:r w:rsidR="007C348F">
        <w:rPr>
          <w:rFonts w:ascii="Dubai Light" w:eastAsia="Times New Roman" w:hAnsi="Dubai Light" w:cs="Dubai Light"/>
          <w:sz w:val="24"/>
          <w:szCs w:val="24"/>
        </w:rPr>
        <w:t xml:space="preserve"> and advertisers</w:t>
      </w:r>
      <w:r w:rsidR="003C50EB" w:rsidRPr="00EF4F1B">
        <w:rPr>
          <w:rFonts w:ascii="Dubai Light" w:eastAsia="Times New Roman" w:hAnsi="Dubai Light" w:cs="Dubai Light" w:hint="cs"/>
          <w:sz w:val="24"/>
          <w:szCs w:val="24"/>
        </w:rPr>
        <w:t xml:space="preserve"> as well. </w:t>
      </w:r>
      <w:r w:rsidR="00803139" w:rsidRPr="00EF4F1B">
        <w:rPr>
          <w:rFonts w:ascii="Dubai Light" w:eastAsia="Times New Roman" w:hAnsi="Dubai Light" w:cs="Dubai Light" w:hint="cs"/>
          <w:sz w:val="24"/>
          <w:szCs w:val="24"/>
        </w:rPr>
        <w:t xml:space="preserve"> </w:t>
      </w:r>
      <w:r w:rsidRPr="001D2EC8">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 employs a number of practices to help prevent unwanted disruptions and harmful traffic communications, such as spam and protect the security of </w:t>
      </w:r>
      <w:r w:rsidRPr="004857E3">
        <w:rPr>
          <w:rFonts w:ascii="Dubai Light" w:hAnsi="Dubai Light" w:cs="Dubai Light" w:hint="cs"/>
          <w:sz w:val="24"/>
          <w:szCs w:val="24"/>
        </w:rPr>
        <w:t>MOUNDRIDGE COMMUNICATIONS NETWORK, MOUNDRIDGE TELEPHONE COMPANY</w:t>
      </w:r>
      <w:r w:rsidR="003C50EB" w:rsidRPr="00EF4F1B">
        <w:rPr>
          <w:rFonts w:ascii="Dubai Light" w:hAnsi="Dubai Light" w:cs="Dubai Light" w:hint="cs"/>
          <w:sz w:val="24"/>
          <w:szCs w:val="24"/>
        </w:rPr>
        <w:t xml:space="preserve">'s customers and network. </w:t>
      </w:r>
    </w:p>
    <w:p w14:paraId="14961244" w14:textId="24D0B91F" w:rsidR="00584979" w:rsidRPr="00EF4F1B" w:rsidRDefault="00584979" w:rsidP="00EF4F1B">
      <w:pPr>
        <w:jc w:val="both"/>
        <w:rPr>
          <w:rFonts w:ascii="Dubai Light" w:eastAsia="Times New Roman" w:hAnsi="Dubai Light" w:cs="Dubai Light"/>
          <w:sz w:val="24"/>
          <w:szCs w:val="24"/>
        </w:rPr>
      </w:pPr>
      <w:r w:rsidRPr="00EF4F1B">
        <w:rPr>
          <w:rFonts w:ascii="Dubai Light" w:eastAsia="Times New Roman" w:hAnsi="Dubai Light" w:cs="Dubai Light" w:hint="cs"/>
          <w:sz w:val="24"/>
          <w:szCs w:val="24"/>
        </w:rPr>
        <w:br w:type="page"/>
      </w:r>
    </w:p>
    <w:p w14:paraId="3D34F70B" w14:textId="6E125905" w:rsidR="00803139" w:rsidRPr="009E14B9" w:rsidRDefault="00803139" w:rsidP="00EF4F1B">
      <w:pPr>
        <w:pStyle w:val="NoSpacing"/>
        <w:jc w:val="both"/>
        <w:rPr>
          <w:rFonts w:ascii="Dubai Light" w:hAnsi="Dubai Light" w:cs="Dubai Light"/>
          <w:b/>
          <w:sz w:val="24"/>
          <w:szCs w:val="24"/>
          <w:u w:val="single"/>
        </w:rPr>
      </w:pPr>
      <w:r w:rsidRPr="009E14B9">
        <w:rPr>
          <w:rFonts w:ascii="Dubai Light" w:hAnsi="Dubai Light" w:cs="Dubai Light" w:hint="cs"/>
          <w:b/>
          <w:sz w:val="24"/>
          <w:szCs w:val="24"/>
          <w:u w:val="single"/>
        </w:rPr>
        <w:lastRenderedPageBreak/>
        <w:t>Application Specific Behavior</w:t>
      </w:r>
      <w:r w:rsidR="00B1071E" w:rsidRPr="009E14B9">
        <w:rPr>
          <w:rFonts w:ascii="Dubai Light" w:hAnsi="Dubai Light" w:cs="Dubai Light" w:hint="cs"/>
          <w:b/>
          <w:sz w:val="24"/>
          <w:szCs w:val="24"/>
          <w:u w:val="single"/>
        </w:rPr>
        <w:t xml:space="preserve"> – Device Attachment Rules</w:t>
      </w:r>
    </w:p>
    <w:p w14:paraId="60EB5B8F" w14:textId="521277F3" w:rsidR="00803139" w:rsidRPr="00EF4F1B" w:rsidRDefault="004675AF" w:rsidP="00EF4F1B">
      <w:pPr>
        <w:pStyle w:val="NoSpacing"/>
        <w:jc w:val="both"/>
        <w:rPr>
          <w:rFonts w:ascii="Dubai Light" w:hAnsi="Dubai Light" w:cs="Dubai Light"/>
          <w:sz w:val="24"/>
          <w:szCs w:val="24"/>
        </w:rPr>
      </w:pPr>
      <w:r w:rsidRPr="004857E3">
        <w:rPr>
          <w:rFonts w:ascii="Dubai Light" w:hAnsi="Dubai Light" w:cs="Dubai Light" w:hint="cs"/>
          <w:sz w:val="24"/>
          <w:szCs w:val="24"/>
        </w:rPr>
        <w:t>MOUNDRIDGE COMMUNICATIONS NETWORK, MOUNDRIDGE TELEPHONE COMPANY</w:t>
      </w:r>
      <w:r w:rsidR="00803139" w:rsidRPr="00EF4F1B">
        <w:rPr>
          <w:rFonts w:ascii="Dubai Light" w:hAnsi="Dubai Light" w:cs="Dubai Light" w:hint="cs"/>
          <w:sz w:val="24"/>
          <w:szCs w:val="24"/>
        </w:rPr>
        <w:t xml:space="preserve"> does not </w:t>
      </w:r>
      <w:r w:rsidR="009E14B9">
        <w:rPr>
          <w:rFonts w:ascii="Dubai Light" w:hAnsi="Dubai Light" w:cs="Dubai Light"/>
          <w:sz w:val="24"/>
          <w:szCs w:val="24"/>
        </w:rPr>
        <w:t>use</w:t>
      </w:r>
      <w:r w:rsidR="00803139" w:rsidRPr="00EF4F1B">
        <w:rPr>
          <w:rFonts w:ascii="Dubai Light" w:hAnsi="Dubai Light" w:cs="Dubai Light" w:hint="cs"/>
          <w:sz w:val="24"/>
          <w:szCs w:val="24"/>
        </w:rPr>
        <w:t xml:space="preserve"> any network management practices that are specific to any application.  </w:t>
      </w:r>
      <w:r w:rsidRPr="004857E3">
        <w:rPr>
          <w:rFonts w:ascii="Dubai Light" w:hAnsi="Dubai Light" w:cs="Dubai Light" w:hint="cs"/>
          <w:sz w:val="24"/>
          <w:szCs w:val="24"/>
        </w:rPr>
        <w:t>MOUNDRIDGE COMMUNICATIONS NETWORK, MOUNDRIDGE TELEPHONE COMPANY</w:t>
      </w:r>
      <w:r w:rsidR="00803139" w:rsidRPr="00EF4F1B">
        <w:rPr>
          <w:rFonts w:ascii="Dubai Light" w:hAnsi="Dubai Light" w:cs="Dubai Light" w:hint="cs"/>
          <w:sz w:val="24"/>
          <w:szCs w:val="24"/>
        </w:rPr>
        <w:t xml:space="preserve"> does not discriminate against or otherwise prevent users of its Internet service from sending and receiving the lawful content of their choice; running lawful applications and using lawful services </w:t>
      </w:r>
      <w:r w:rsidR="00B1071E" w:rsidRPr="00EF4F1B">
        <w:rPr>
          <w:rFonts w:ascii="Dubai Light" w:hAnsi="Dubai Light" w:cs="Dubai Light" w:hint="cs"/>
          <w:sz w:val="24"/>
          <w:szCs w:val="24"/>
        </w:rPr>
        <w:t xml:space="preserve">and devices </w:t>
      </w:r>
      <w:r w:rsidR="00803139" w:rsidRPr="00EF4F1B">
        <w:rPr>
          <w:rFonts w:ascii="Dubai Light" w:hAnsi="Dubai Light" w:cs="Dubai Light" w:hint="cs"/>
          <w:sz w:val="24"/>
          <w:szCs w:val="24"/>
        </w:rPr>
        <w:t xml:space="preserve">of their choice as long as the devices do not harm the network or the provision of broadband Internet access services, facilitate theft of service, or harm other users of the service. Similarly, </w:t>
      </w:r>
      <w:r w:rsidRPr="004857E3">
        <w:rPr>
          <w:rFonts w:ascii="Dubai Light" w:hAnsi="Dubai Light" w:cs="Dubai Light" w:hint="cs"/>
          <w:sz w:val="24"/>
          <w:szCs w:val="24"/>
        </w:rPr>
        <w:t>MOUNDRIDGE COMMUNICATIONS NETWORK, MOUNDRIDGE TELEPHONE COMPANY</w:t>
      </w:r>
      <w:r w:rsidR="00803139" w:rsidRPr="00EF4F1B">
        <w:rPr>
          <w:rFonts w:ascii="Dubai Light" w:hAnsi="Dubai Light" w:cs="Dubai Light" w:hint="cs"/>
          <w:sz w:val="24"/>
          <w:szCs w:val="24"/>
        </w:rPr>
        <w:t xml:space="preserve"> reserves the right to employ network management practices to prevent certain harmful or illegal activity, such as the distribution of viruses or other malicious code or the transfer of child pornography or other unlawful content.</w:t>
      </w:r>
    </w:p>
    <w:p w14:paraId="2F31C5F1" w14:textId="238382C6" w:rsidR="00803139" w:rsidRPr="00EF4F1B" w:rsidRDefault="00803139" w:rsidP="00EF4F1B">
      <w:pPr>
        <w:pStyle w:val="NoSpacing"/>
        <w:jc w:val="both"/>
        <w:rPr>
          <w:rFonts w:ascii="Dubai Light" w:hAnsi="Dubai Light" w:cs="Dubai Light"/>
          <w:sz w:val="24"/>
          <w:szCs w:val="24"/>
        </w:rPr>
      </w:pPr>
    </w:p>
    <w:p w14:paraId="251B3E59" w14:textId="2264988E" w:rsidR="003C50EB" w:rsidRPr="00EF4F1B" w:rsidRDefault="00803139" w:rsidP="00EF4F1B">
      <w:pPr>
        <w:pStyle w:val="NoSpacing"/>
        <w:jc w:val="both"/>
        <w:rPr>
          <w:rFonts w:ascii="Dubai Light" w:hAnsi="Dubai Light" w:cs="Dubai Light"/>
          <w:b/>
          <w:sz w:val="24"/>
          <w:szCs w:val="24"/>
        </w:rPr>
      </w:pPr>
      <w:r w:rsidRPr="00EF4F1B">
        <w:rPr>
          <w:rFonts w:ascii="Dubai Light" w:hAnsi="Dubai Light" w:cs="Dubai Light" w:hint="cs"/>
          <w:b/>
          <w:sz w:val="24"/>
          <w:szCs w:val="24"/>
        </w:rPr>
        <w:t>II.</w:t>
      </w:r>
      <w:r w:rsidRPr="00EF4F1B">
        <w:rPr>
          <w:rFonts w:ascii="Dubai Light" w:hAnsi="Dubai Light" w:cs="Dubai Light" w:hint="cs"/>
          <w:b/>
          <w:sz w:val="24"/>
          <w:szCs w:val="24"/>
        </w:rPr>
        <w:tab/>
      </w:r>
      <w:r w:rsidR="003C50EB" w:rsidRPr="00EF4F1B">
        <w:rPr>
          <w:rFonts w:ascii="Dubai Light" w:hAnsi="Dubai Light" w:cs="Dubai Light" w:hint="cs"/>
          <w:b/>
          <w:sz w:val="24"/>
          <w:szCs w:val="24"/>
        </w:rPr>
        <w:t>Performance Characteristics</w:t>
      </w:r>
    </w:p>
    <w:p w14:paraId="70B6A8EE" w14:textId="249BE7E6" w:rsidR="00803139" w:rsidRPr="009E14B9" w:rsidRDefault="00803139" w:rsidP="00EF4F1B">
      <w:pPr>
        <w:pStyle w:val="NoSpacing"/>
        <w:jc w:val="both"/>
        <w:rPr>
          <w:rFonts w:ascii="Dubai Light" w:eastAsia="Times New Roman" w:hAnsi="Dubai Light" w:cs="Dubai Light"/>
          <w:b/>
          <w:sz w:val="24"/>
          <w:szCs w:val="24"/>
          <w:u w:val="single"/>
        </w:rPr>
      </w:pPr>
      <w:r w:rsidRPr="009E14B9">
        <w:rPr>
          <w:rFonts w:ascii="Dubai Light" w:eastAsia="Times New Roman" w:hAnsi="Dubai Light" w:cs="Dubai Light" w:hint="cs"/>
          <w:b/>
          <w:sz w:val="24"/>
          <w:szCs w:val="24"/>
          <w:u w:val="single"/>
        </w:rPr>
        <w:t>General</w:t>
      </w:r>
    </w:p>
    <w:p w14:paraId="4AF79D9D" w14:textId="65F29EE9" w:rsidR="00B3310D" w:rsidRPr="00EF4F1B" w:rsidRDefault="004675AF" w:rsidP="00EF4F1B">
      <w:pPr>
        <w:pStyle w:val="NoSpacing"/>
        <w:jc w:val="both"/>
        <w:rPr>
          <w:rFonts w:ascii="Dubai Light" w:eastAsia="Times New Roman" w:hAnsi="Dubai Light" w:cs="Dubai Light"/>
          <w:sz w:val="24"/>
          <w:szCs w:val="24"/>
          <w:highlight w:val="yellow"/>
        </w:rPr>
      </w:pPr>
      <w:r w:rsidRPr="004857E3">
        <w:rPr>
          <w:rFonts w:ascii="Dubai Light" w:eastAsia="Times New Roman" w:hAnsi="Dubai Light" w:cs="Dubai Light" w:hint="cs"/>
          <w:sz w:val="24"/>
          <w:szCs w:val="24"/>
        </w:rPr>
        <w:t>MOUNDRIDGE COMMUNICATIONS NETWORK, MOUNDRIDGE TELEPHONE COMPANY</w:t>
      </w:r>
      <w:r w:rsidR="00B3310D" w:rsidRPr="00EF4F1B">
        <w:rPr>
          <w:rFonts w:ascii="Dubai Light" w:eastAsia="Times New Roman" w:hAnsi="Dubai Light" w:cs="Dubai Light" w:hint="cs"/>
          <w:sz w:val="24"/>
          <w:szCs w:val="24"/>
        </w:rPr>
        <w:t xml:space="preserve"> offers residential and commercial customers their choice of a variety of packages or “tiers” of broadband Internet access service, each of which offers different maximum and average upload and download speeds, features and prices, allowing customers to select an option that is best suited for their online activities. </w:t>
      </w:r>
      <w:r w:rsidR="00803139" w:rsidRPr="00EF4F1B">
        <w:rPr>
          <w:rFonts w:ascii="Dubai Light" w:eastAsia="Times New Roman" w:hAnsi="Dubai Light" w:cs="Dubai Light" w:hint="cs"/>
          <w:sz w:val="24"/>
          <w:szCs w:val="24"/>
        </w:rPr>
        <w:t xml:space="preserve"> </w:t>
      </w:r>
      <w:r w:rsidR="00B3310D" w:rsidRPr="00EF4F1B">
        <w:rPr>
          <w:rFonts w:ascii="Dubai Light" w:eastAsia="Times New Roman" w:hAnsi="Dubai Light" w:cs="Dubai Light" w:hint="cs"/>
          <w:sz w:val="24"/>
          <w:szCs w:val="24"/>
        </w:rPr>
        <w:t xml:space="preserve">The features, branding, pricing and other commercial terms of our service offerings can </w:t>
      </w:r>
      <w:r w:rsidR="009E14B9">
        <w:rPr>
          <w:rFonts w:ascii="Dubai Light" w:eastAsia="Times New Roman" w:hAnsi="Dubai Light" w:cs="Dubai Light"/>
          <w:sz w:val="24"/>
          <w:szCs w:val="24"/>
        </w:rPr>
        <w:t xml:space="preserve">also </w:t>
      </w:r>
      <w:r w:rsidR="00B3310D" w:rsidRPr="00EF4F1B">
        <w:rPr>
          <w:rFonts w:ascii="Dubai Light" w:eastAsia="Times New Roman" w:hAnsi="Dubai Light" w:cs="Dubai Light" w:hint="cs"/>
          <w:sz w:val="24"/>
          <w:szCs w:val="24"/>
        </w:rPr>
        <w:t xml:space="preserve">be found on our website at </w:t>
      </w:r>
      <w:hyperlink r:id="rId6" w:history="1">
        <w:r w:rsidRPr="0092787F">
          <w:rPr>
            <w:rStyle w:val="Hyperlink"/>
          </w:rPr>
          <w:t>www.moundridgecommunications.net/internet</w:t>
        </w:r>
      </w:hyperlink>
      <w:r>
        <w:t xml:space="preserve"> </w:t>
      </w:r>
    </w:p>
    <w:p w14:paraId="796843C4" w14:textId="2E5C4436" w:rsidR="00803139" w:rsidRPr="009E14B9" w:rsidRDefault="00803139" w:rsidP="00EF4F1B">
      <w:pPr>
        <w:pStyle w:val="NoSpacing"/>
        <w:jc w:val="both"/>
        <w:rPr>
          <w:rFonts w:ascii="Dubai Light" w:eastAsia="Times New Roman" w:hAnsi="Dubai Light" w:cs="Dubai Light"/>
          <w:sz w:val="24"/>
          <w:szCs w:val="24"/>
          <w:u w:val="single"/>
        </w:rPr>
      </w:pPr>
    </w:p>
    <w:p w14:paraId="22DAA5C5" w14:textId="77777777" w:rsidR="00803139" w:rsidRPr="009E14B9" w:rsidRDefault="00803139" w:rsidP="00EF4F1B">
      <w:pPr>
        <w:pStyle w:val="NoSpacing"/>
        <w:jc w:val="both"/>
        <w:rPr>
          <w:rFonts w:ascii="Dubai Light" w:eastAsia="Times New Roman" w:hAnsi="Dubai Light" w:cs="Dubai Light"/>
          <w:b/>
          <w:sz w:val="24"/>
          <w:szCs w:val="24"/>
          <w:u w:val="single"/>
        </w:rPr>
      </w:pPr>
      <w:r w:rsidRPr="009E14B9">
        <w:rPr>
          <w:rFonts w:ascii="Dubai Light" w:eastAsia="Times New Roman" w:hAnsi="Dubai Light" w:cs="Dubai Light" w:hint="cs"/>
          <w:b/>
          <w:sz w:val="24"/>
          <w:szCs w:val="24"/>
          <w:u w:val="single"/>
        </w:rPr>
        <w:t>Data Usage Allowances</w:t>
      </w:r>
    </w:p>
    <w:p w14:paraId="2ECFD194" w14:textId="7CD79881" w:rsidR="00803139" w:rsidRPr="00EF4F1B" w:rsidRDefault="004675AF" w:rsidP="00EF4F1B">
      <w:pPr>
        <w:pStyle w:val="NoSpacing"/>
        <w:jc w:val="both"/>
        <w:rPr>
          <w:rFonts w:ascii="Dubai Light" w:eastAsia="CIDFont+F1" w:hAnsi="Dubai Light" w:cs="Dubai Light"/>
          <w:sz w:val="24"/>
          <w:szCs w:val="24"/>
        </w:rPr>
      </w:pPr>
      <w:r w:rsidRPr="004857E3">
        <w:rPr>
          <w:rFonts w:ascii="Dubai Light" w:eastAsia="Times New Roman" w:hAnsi="Dubai Light" w:cs="Dubai Light" w:hint="cs"/>
          <w:sz w:val="24"/>
          <w:szCs w:val="24"/>
        </w:rPr>
        <w:t>MOUNDRIDGE COMMUNICATIONS NETWORK, MOUNDRIDGE TELEPHONE COMPANY</w:t>
      </w:r>
      <w:r w:rsidR="00B1071E" w:rsidRPr="004857E3">
        <w:rPr>
          <w:rFonts w:ascii="Dubai Light" w:eastAsia="Times New Roman" w:hAnsi="Dubai Light" w:cs="Dubai Light" w:hint="cs"/>
          <w:sz w:val="24"/>
          <w:szCs w:val="24"/>
        </w:rPr>
        <w:t xml:space="preserve"> Telco </w:t>
      </w:r>
      <w:r w:rsidR="00B1071E" w:rsidRPr="004857E3">
        <w:rPr>
          <w:rFonts w:ascii="Dubai Light" w:eastAsia="CIDFont+F1" w:hAnsi="Dubai Light" w:cs="Dubai Light" w:hint="cs"/>
          <w:sz w:val="24"/>
          <w:szCs w:val="24"/>
        </w:rPr>
        <w:t xml:space="preserve">does </w:t>
      </w:r>
      <w:proofErr w:type="gramStart"/>
      <w:r w:rsidR="00B1071E" w:rsidRPr="004857E3">
        <w:rPr>
          <w:rFonts w:ascii="Dubai Light" w:eastAsia="CIDFont+F1" w:hAnsi="Dubai Light" w:cs="Dubai Light" w:hint="cs"/>
          <w:sz w:val="24"/>
          <w:szCs w:val="24"/>
        </w:rPr>
        <w:t>not  currently</w:t>
      </w:r>
      <w:proofErr w:type="gramEnd"/>
      <w:r w:rsidR="00B1071E" w:rsidRPr="004857E3">
        <w:rPr>
          <w:rFonts w:ascii="Dubai Light" w:eastAsia="CIDFont+F1" w:hAnsi="Dubai Light" w:cs="Dubai Light" w:hint="cs"/>
          <w:sz w:val="24"/>
          <w:szCs w:val="24"/>
        </w:rPr>
        <w:t xml:space="preserve"> implement a usage allowance maximum</w:t>
      </w:r>
      <w:r w:rsidR="00B1071E" w:rsidRPr="00EF4F1B">
        <w:rPr>
          <w:rFonts w:ascii="Dubai Light" w:eastAsia="CIDFont+F1" w:hAnsi="Dubai Light" w:cs="Dubai Light" w:hint="cs"/>
          <w:sz w:val="24"/>
          <w:szCs w:val="24"/>
        </w:rPr>
        <w:t>. All broadband customers have unlimited usage allowance</w:t>
      </w:r>
      <w:r w:rsidR="00803139" w:rsidRPr="00EF4F1B">
        <w:rPr>
          <w:rFonts w:ascii="Dubai Light" w:eastAsia="Times New Roman" w:hAnsi="Dubai Light" w:cs="Dubai Light" w:hint="cs"/>
          <w:sz w:val="24"/>
          <w:szCs w:val="24"/>
        </w:rPr>
        <w:t>.</w:t>
      </w:r>
    </w:p>
    <w:p w14:paraId="24B1981F" w14:textId="77777777" w:rsidR="00803139" w:rsidRPr="00EF4F1B" w:rsidRDefault="00803139" w:rsidP="00EF4F1B">
      <w:pPr>
        <w:pStyle w:val="NoSpacing"/>
        <w:jc w:val="both"/>
        <w:rPr>
          <w:rFonts w:ascii="Dubai Light" w:eastAsia="Times New Roman" w:hAnsi="Dubai Light" w:cs="Dubai Light"/>
          <w:sz w:val="24"/>
          <w:szCs w:val="24"/>
        </w:rPr>
      </w:pPr>
    </w:p>
    <w:p w14:paraId="651C4355" w14:textId="77777777" w:rsidR="00CA1561" w:rsidRPr="009E14B9" w:rsidRDefault="00FD3DDC" w:rsidP="00EF4F1B">
      <w:pPr>
        <w:pStyle w:val="NoSpacing"/>
        <w:jc w:val="both"/>
        <w:rPr>
          <w:rFonts w:ascii="Dubai Light" w:eastAsia="Malgun Gothic Semilight" w:hAnsi="Dubai Light" w:cs="Dubai Light"/>
          <w:b/>
          <w:sz w:val="24"/>
          <w:szCs w:val="24"/>
          <w:u w:val="single"/>
        </w:rPr>
      </w:pPr>
      <w:r w:rsidRPr="009E14B9">
        <w:rPr>
          <w:rFonts w:ascii="Dubai Light" w:eastAsia="Malgun Gothic Semilight" w:hAnsi="Dubai Light" w:cs="Dubai Light" w:hint="cs"/>
          <w:b/>
          <w:iCs/>
          <w:sz w:val="24"/>
          <w:szCs w:val="24"/>
          <w:u w:val="single"/>
        </w:rPr>
        <w:t>Blocking</w:t>
      </w:r>
    </w:p>
    <w:p w14:paraId="264EE3DD" w14:textId="63B29C5F" w:rsidR="00176D9B" w:rsidRPr="00EF4F1B" w:rsidRDefault="004675AF" w:rsidP="00EF4F1B">
      <w:pPr>
        <w:pStyle w:val="NoSpacing"/>
        <w:jc w:val="both"/>
        <w:rPr>
          <w:rFonts w:ascii="Dubai Light" w:hAnsi="Dubai Light" w:cs="Dubai Light"/>
          <w:sz w:val="24"/>
          <w:szCs w:val="24"/>
        </w:rPr>
      </w:pPr>
      <w:r w:rsidRPr="004857E3">
        <w:rPr>
          <w:rFonts w:ascii="Dubai Light" w:eastAsia="Malgun Gothic Semilight" w:hAnsi="Dubai Light" w:cs="Dubai Light" w:hint="cs"/>
          <w:sz w:val="24"/>
          <w:szCs w:val="24"/>
        </w:rPr>
        <w:t>MOUNDRIDGE COMMUNICATIONS NETWORK, MOUNDRIDGE TELEPHONE COMPANY</w:t>
      </w:r>
      <w:r w:rsidR="00176D9B" w:rsidRPr="00EF4F1B">
        <w:rPr>
          <w:rFonts w:ascii="Dubai Light" w:eastAsia="Malgun Gothic Semilight" w:hAnsi="Dubai Light" w:cs="Dubai Light" w:hint="cs"/>
          <w:sz w:val="24"/>
          <w:szCs w:val="24"/>
        </w:rPr>
        <w:t xml:space="preserve"> does not</w:t>
      </w:r>
      <w:r w:rsidR="00FD3DDC" w:rsidRPr="00EF4F1B">
        <w:rPr>
          <w:rFonts w:ascii="Dubai Light" w:eastAsia="Malgun Gothic Semilight" w:hAnsi="Dubai Light" w:cs="Dubai Light" w:hint="cs"/>
          <w:sz w:val="24"/>
          <w:szCs w:val="24"/>
        </w:rPr>
        <w:t xml:space="preserve"> block or prevent end user access to lawful content, applications, service, or non-harmful devices</w:t>
      </w:r>
      <w:r w:rsidR="00176D9B" w:rsidRPr="00EF4F1B">
        <w:rPr>
          <w:rFonts w:ascii="Dubai Light" w:eastAsia="Malgun Gothic Semilight" w:hAnsi="Dubai Light" w:cs="Dubai Light" w:hint="cs"/>
          <w:sz w:val="24"/>
          <w:szCs w:val="24"/>
        </w:rPr>
        <w:t xml:space="preserve"> </w:t>
      </w:r>
      <w:r w:rsidR="00176D9B" w:rsidRPr="00EF4F1B">
        <w:rPr>
          <w:rFonts w:ascii="Dubai Light" w:hAnsi="Dubai Light" w:cs="Dubai Light" w:hint="cs"/>
          <w:sz w:val="24"/>
          <w:szCs w:val="24"/>
        </w:rPr>
        <w:t xml:space="preserve">as part of its current network congestion management technique. </w:t>
      </w:r>
    </w:p>
    <w:p w14:paraId="7DEF370C" w14:textId="77777777" w:rsidR="00CA1561" w:rsidRPr="00EF4F1B" w:rsidRDefault="00CA1561" w:rsidP="00EF4F1B">
      <w:pPr>
        <w:pStyle w:val="NoSpacing"/>
        <w:jc w:val="both"/>
        <w:rPr>
          <w:rFonts w:ascii="Dubai Light" w:eastAsia="Malgun Gothic Semilight" w:hAnsi="Dubai Light" w:cs="Dubai Light"/>
          <w:iCs/>
          <w:sz w:val="24"/>
          <w:szCs w:val="24"/>
        </w:rPr>
      </w:pPr>
    </w:p>
    <w:p w14:paraId="1065A9F2" w14:textId="77777777" w:rsidR="00CA1561" w:rsidRPr="009E14B9" w:rsidRDefault="00FD3DDC" w:rsidP="00EF4F1B">
      <w:pPr>
        <w:pStyle w:val="NoSpacing"/>
        <w:jc w:val="both"/>
        <w:rPr>
          <w:rFonts w:ascii="Dubai Light" w:hAnsi="Dubai Light" w:cs="Dubai Light"/>
          <w:b/>
          <w:sz w:val="24"/>
          <w:szCs w:val="24"/>
          <w:u w:val="single"/>
        </w:rPr>
      </w:pPr>
      <w:r w:rsidRPr="009E14B9">
        <w:rPr>
          <w:rFonts w:ascii="Dubai Light" w:hAnsi="Dubai Light" w:cs="Dubai Light" w:hint="cs"/>
          <w:b/>
          <w:sz w:val="24"/>
          <w:szCs w:val="24"/>
          <w:u w:val="single"/>
        </w:rPr>
        <w:t>Throttling</w:t>
      </w:r>
    </w:p>
    <w:p w14:paraId="66FEE759" w14:textId="01EB64E1" w:rsidR="00CA1561" w:rsidRPr="00EF4F1B" w:rsidRDefault="00176D9B" w:rsidP="00EF4F1B">
      <w:pPr>
        <w:pStyle w:val="NoSpacing"/>
        <w:jc w:val="both"/>
        <w:rPr>
          <w:rFonts w:ascii="Dubai Light" w:hAnsi="Dubai Light" w:cs="Dubai Light"/>
          <w:sz w:val="24"/>
          <w:szCs w:val="24"/>
        </w:rPr>
      </w:pPr>
      <w:r w:rsidRPr="00EF4F1B">
        <w:rPr>
          <w:rFonts w:ascii="Dubai Light" w:hAnsi="Dubai Light" w:cs="Dubai Light" w:hint="cs"/>
          <w:sz w:val="24"/>
          <w:szCs w:val="24"/>
        </w:rPr>
        <w:t xml:space="preserve">Bandwidth throttling is a purposeful slowing of available bandwidth.  In other words, it's an </w:t>
      </w:r>
      <w:r w:rsidRPr="00EF4F1B">
        <w:rPr>
          <w:rStyle w:val="Emphasis"/>
          <w:rFonts w:ascii="Dubai Light" w:hAnsi="Dubai Light" w:cs="Dubai Light" w:hint="cs"/>
          <w:sz w:val="24"/>
          <w:szCs w:val="24"/>
        </w:rPr>
        <w:t>intentional</w:t>
      </w:r>
      <w:r w:rsidRPr="00EF4F1B">
        <w:rPr>
          <w:rFonts w:ascii="Dubai Light" w:hAnsi="Dubai Light" w:cs="Dubai Light" w:hint="cs"/>
          <w:sz w:val="24"/>
          <w:szCs w:val="24"/>
        </w:rPr>
        <w:t xml:space="preserve"> lowering of the "speed" that's typically available over an </w:t>
      </w:r>
      <w:r w:rsidR="009E14B9">
        <w:rPr>
          <w:rFonts w:ascii="Dubai Light" w:hAnsi="Dubai Light" w:cs="Dubai Light"/>
          <w:sz w:val="24"/>
          <w:szCs w:val="24"/>
        </w:rPr>
        <w:t>I</w:t>
      </w:r>
      <w:r w:rsidRPr="00EF4F1B">
        <w:rPr>
          <w:rFonts w:ascii="Dubai Light" w:hAnsi="Dubai Light" w:cs="Dubai Light" w:hint="cs"/>
          <w:sz w:val="24"/>
          <w:szCs w:val="24"/>
        </w:rPr>
        <w:t xml:space="preserve">nternet connection.  </w:t>
      </w:r>
      <w:r w:rsidR="004675AF" w:rsidRPr="004857E3">
        <w:rPr>
          <w:rFonts w:ascii="Dubai Light" w:hAnsi="Dubai Light" w:cs="Dubai Light" w:hint="cs"/>
          <w:sz w:val="24"/>
          <w:szCs w:val="24"/>
        </w:rPr>
        <w:t>MOUNDRIDGE COMMUNICATIONS NETWORK, MOUNDRIDGE TELEPHONE COMPANY</w:t>
      </w:r>
      <w:r w:rsidRPr="00EF4F1B">
        <w:rPr>
          <w:rFonts w:ascii="Dubai Light" w:hAnsi="Dubai Light" w:cs="Dubai Light" w:hint="cs"/>
          <w:sz w:val="24"/>
          <w:szCs w:val="24"/>
        </w:rPr>
        <w:t xml:space="preserve"> does not practice any “throttling” techniques over </w:t>
      </w:r>
      <w:proofErr w:type="spellStart"/>
      <w:r w:rsidRPr="00EF4F1B">
        <w:rPr>
          <w:rFonts w:ascii="Dubai Light" w:hAnsi="Dubai Light" w:cs="Dubai Light" w:hint="cs"/>
          <w:sz w:val="24"/>
          <w:szCs w:val="24"/>
        </w:rPr>
        <w:t>it’s</w:t>
      </w:r>
      <w:proofErr w:type="spellEnd"/>
      <w:r w:rsidRPr="00EF4F1B">
        <w:rPr>
          <w:rFonts w:ascii="Dubai Light" w:hAnsi="Dubai Light" w:cs="Dubai Light" w:hint="cs"/>
          <w:sz w:val="24"/>
          <w:szCs w:val="24"/>
        </w:rPr>
        <w:t xml:space="preserve"> Internet bandwidth.</w:t>
      </w:r>
      <w:r w:rsidR="00CA1561" w:rsidRPr="00EF4F1B">
        <w:rPr>
          <w:rFonts w:ascii="Dubai Light" w:eastAsia="Malgun Gothic Semilight" w:hAnsi="Dubai Light" w:cs="Dubai Light" w:hint="cs"/>
          <w:i/>
          <w:iCs/>
          <w:sz w:val="24"/>
          <w:szCs w:val="24"/>
        </w:rPr>
        <w:br w:type="page"/>
      </w:r>
    </w:p>
    <w:p w14:paraId="217E6C2F" w14:textId="06E71E08" w:rsidR="00FD3DDC" w:rsidRPr="009E14B9" w:rsidRDefault="00FD3DDC" w:rsidP="00EF4F1B">
      <w:pPr>
        <w:pStyle w:val="NoSpacing"/>
        <w:jc w:val="both"/>
        <w:rPr>
          <w:rFonts w:ascii="Dubai Light" w:eastAsia="Malgun Gothic Semilight" w:hAnsi="Dubai Light" w:cs="Dubai Light"/>
          <w:b/>
          <w:sz w:val="24"/>
          <w:szCs w:val="24"/>
          <w:u w:val="single"/>
        </w:rPr>
      </w:pPr>
      <w:r w:rsidRPr="009E14B9">
        <w:rPr>
          <w:rFonts w:ascii="Dubai Light" w:eastAsia="Malgun Gothic Semilight" w:hAnsi="Dubai Light" w:cs="Dubai Light" w:hint="cs"/>
          <w:b/>
          <w:iCs/>
          <w:sz w:val="24"/>
          <w:szCs w:val="24"/>
          <w:u w:val="single"/>
        </w:rPr>
        <w:lastRenderedPageBreak/>
        <w:t>Service Description</w:t>
      </w:r>
    </w:p>
    <w:p w14:paraId="6A359894" w14:textId="5C88844C" w:rsidR="00CA1561" w:rsidRPr="00EF4F1B" w:rsidRDefault="004675AF" w:rsidP="00EF4F1B">
      <w:pPr>
        <w:pStyle w:val="NoSpacing"/>
        <w:jc w:val="both"/>
        <w:rPr>
          <w:rFonts w:ascii="Dubai Light" w:eastAsia="Times New Roman" w:hAnsi="Dubai Light" w:cs="Dubai Light"/>
          <w:sz w:val="24"/>
          <w:szCs w:val="24"/>
        </w:rPr>
      </w:pPr>
      <w:r w:rsidRPr="004857E3">
        <w:rPr>
          <w:rFonts w:ascii="Dubai Light" w:eastAsia="Times New Roman" w:hAnsi="Dubai Light" w:cs="Dubai Light" w:hint="cs"/>
          <w:sz w:val="24"/>
          <w:szCs w:val="24"/>
        </w:rPr>
        <w:t>MOUNDRIDGE COMMUNICATIONS NETWORK, MOUNDRIDGE TELEPHONE COMPANY</w:t>
      </w:r>
      <w:r w:rsidR="00CA1561" w:rsidRPr="004857E3">
        <w:rPr>
          <w:rFonts w:ascii="Dubai Light" w:eastAsia="Times New Roman" w:hAnsi="Dubai Light" w:cs="Dubai Light" w:hint="cs"/>
          <w:sz w:val="24"/>
          <w:szCs w:val="24"/>
        </w:rPr>
        <w:t xml:space="preserve"> provides Internet services via fiber optic, wired </w:t>
      </w:r>
      <w:r w:rsidR="007C348F" w:rsidRPr="004857E3">
        <w:rPr>
          <w:rFonts w:ascii="Dubai Light" w:eastAsia="Times New Roman" w:hAnsi="Dubai Light" w:cs="Dubai Light"/>
          <w:sz w:val="24"/>
          <w:szCs w:val="24"/>
        </w:rPr>
        <w:t>and/or</w:t>
      </w:r>
      <w:r w:rsidR="00CA1561" w:rsidRPr="004857E3">
        <w:rPr>
          <w:rFonts w:ascii="Dubai Light" w:eastAsia="Times New Roman" w:hAnsi="Dubai Light" w:cs="Dubai Light" w:hint="cs"/>
          <w:sz w:val="24"/>
          <w:szCs w:val="24"/>
        </w:rPr>
        <w:t xml:space="preserve"> fixed wireless service using the network that </w:t>
      </w:r>
      <w:r w:rsidRPr="004857E3">
        <w:rPr>
          <w:rFonts w:ascii="Dubai Light" w:eastAsia="Times New Roman" w:hAnsi="Dubai Light" w:cs="Dubai Light" w:hint="cs"/>
          <w:sz w:val="24"/>
          <w:szCs w:val="24"/>
        </w:rPr>
        <w:t>MOUNDRIDGE COMMUNICATIONS NETWORK, MOUNDRIDGE TELEPHONE COMPANY</w:t>
      </w:r>
      <w:r w:rsidR="00CA1561" w:rsidRPr="004857E3">
        <w:rPr>
          <w:rFonts w:ascii="Dubai Light" w:eastAsia="Times New Roman" w:hAnsi="Dubai Light" w:cs="Dubai Light" w:hint="cs"/>
          <w:sz w:val="24"/>
          <w:szCs w:val="24"/>
        </w:rPr>
        <w:t xml:space="preserve"> owns and manages</w:t>
      </w:r>
      <w:r w:rsidR="004857E3" w:rsidRPr="004857E3">
        <w:rPr>
          <w:rFonts w:ascii="Dubai Light" w:eastAsia="Times New Roman" w:hAnsi="Dubai Light" w:cs="Dubai Light"/>
          <w:sz w:val="24"/>
          <w:szCs w:val="24"/>
        </w:rPr>
        <w:t>.</w:t>
      </w:r>
      <w:r w:rsidR="00CA1561" w:rsidRPr="004857E3">
        <w:rPr>
          <w:rFonts w:ascii="Dubai Light" w:eastAsia="Times New Roman" w:hAnsi="Dubai Light" w:cs="Dubai Light" w:hint="cs"/>
          <w:sz w:val="24"/>
          <w:szCs w:val="24"/>
        </w:rPr>
        <w:t xml:space="preserve"> </w:t>
      </w:r>
      <w:r w:rsidR="00CA1561" w:rsidRPr="00EF4F1B">
        <w:rPr>
          <w:rFonts w:ascii="Dubai Light" w:eastAsia="Times New Roman" w:hAnsi="Dubai Light" w:cs="Dubai Light" w:hint="cs"/>
          <w:sz w:val="24"/>
          <w:szCs w:val="24"/>
        </w:rPr>
        <w:t xml:space="preserve">We provide a variety of Internet service offerings to residential and small business customers. </w:t>
      </w:r>
      <w:r w:rsidR="00CA1561" w:rsidRPr="004857E3">
        <w:rPr>
          <w:rFonts w:ascii="Dubai Light" w:eastAsia="Times New Roman" w:hAnsi="Dubai Light" w:cs="Dubai Light" w:hint="cs"/>
          <w:sz w:val="24"/>
          <w:szCs w:val="24"/>
        </w:rPr>
        <w:t>The devices/equipment that the Subscriber needs will be provided at a cost which varies depending upon the type of device/equipment and the term of the Customer Agreement.</w:t>
      </w:r>
      <w:r w:rsidR="00CA1561" w:rsidRPr="00EF4F1B">
        <w:rPr>
          <w:rFonts w:ascii="Dubai Light" w:eastAsia="Times New Roman" w:hAnsi="Dubai Light" w:cs="Dubai Light" w:hint="cs"/>
          <w:sz w:val="24"/>
          <w:szCs w:val="24"/>
        </w:rPr>
        <w:t xml:space="preserve"> </w:t>
      </w:r>
    </w:p>
    <w:p w14:paraId="0DA40895" w14:textId="77777777" w:rsidR="00B1071E" w:rsidRPr="00EF4F1B" w:rsidRDefault="00B1071E" w:rsidP="00EF4F1B">
      <w:pPr>
        <w:pStyle w:val="NoSpacing"/>
        <w:jc w:val="both"/>
        <w:rPr>
          <w:rFonts w:ascii="Dubai Light" w:eastAsia="Malgun Gothic Semilight" w:hAnsi="Dubai Light" w:cs="Dubai Light"/>
          <w:iCs/>
          <w:sz w:val="24"/>
          <w:szCs w:val="24"/>
        </w:rPr>
      </w:pPr>
    </w:p>
    <w:p w14:paraId="25506A2F" w14:textId="6DBC03F5" w:rsidR="00FD3DDC" w:rsidRPr="009E14B9" w:rsidRDefault="00FD3DDC" w:rsidP="00EF4F1B">
      <w:pPr>
        <w:pStyle w:val="NoSpacing"/>
        <w:jc w:val="both"/>
        <w:rPr>
          <w:rFonts w:ascii="Dubai Light" w:eastAsia="Malgun Gothic Semilight" w:hAnsi="Dubai Light" w:cs="Dubai Light"/>
          <w:b/>
          <w:sz w:val="24"/>
          <w:szCs w:val="24"/>
          <w:u w:val="single"/>
        </w:rPr>
      </w:pPr>
      <w:r w:rsidRPr="009E14B9">
        <w:rPr>
          <w:rFonts w:ascii="Dubai Light" w:eastAsia="Malgun Gothic Semilight" w:hAnsi="Dubai Light" w:cs="Dubai Light" w:hint="cs"/>
          <w:b/>
          <w:sz w:val="24"/>
          <w:szCs w:val="24"/>
          <w:u w:val="single"/>
        </w:rPr>
        <w:t>Commercial Terms</w:t>
      </w:r>
    </w:p>
    <w:p w14:paraId="49F2DB9D" w14:textId="082E500A" w:rsidR="00B3310D" w:rsidRPr="00EF4F1B" w:rsidRDefault="004675AF" w:rsidP="00EF4F1B">
      <w:pPr>
        <w:pStyle w:val="NoSpacing"/>
        <w:jc w:val="both"/>
        <w:rPr>
          <w:rFonts w:ascii="Dubai Light" w:eastAsia="Times New Roman" w:hAnsi="Dubai Light" w:cs="Dubai Light"/>
          <w:sz w:val="24"/>
          <w:szCs w:val="24"/>
        </w:rPr>
      </w:pPr>
      <w:r>
        <w:rPr>
          <w:rFonts w:ascii="Dubai Light" w:eastAsia="Times New Roman" w:hAnsi="Dubai Light" w:cs="Dubai Light" w:hint="cs"/>
          <w:sz w:val="24"/>
          <w:szCs w:val="24"/>
        </w:rPr>
        <w:t>MOUNDRIDGE COMMUNICATIONS NETWORK, MOUNDRIDGE TELEPHONE COMPANY</w:t>
      </w:r>
      <w:r w:rsidR="00B3310D" w:rsidRPr="00EF4F1B">
        <w:rPr>
          <w:rFonts w:ascii="Dubai Light" w:eastAsia="Times New Roman" w:hAnsi="Dubai Light" w:cs="Dubai Light" w:hint="cs"/>
          <w:sz w:val="24"/>
          <w:szCs w:val="24"/>
        </w:rPr>
        <w:t xml:space="preserve"> currently offers multiple tiers of broadband Internet access service, each at various monthly rates</w:t>
      </w:r>
      <w:r w:rsidR="009E14B9">
        <w:rPr>
          <w:rFonts w:ascii="Dubai Light" w:eastAsia="Times New Roman" w:hAnsi="Dubai Light" w:cs="Dubai Light"/>
          <w:sz w:val="24"/>
          <w:szCs w:val="24"/>
        </w:rPr>
        <w:t xml:space="preserve">.  </w:t>
      </w:r>
      <w:r w:rsidR="00B3310D" w:rsidRPr="004857E3">
        <w:rPr>
          <w:rFonts w:ascii="Dubai Light" w:eastAsia="Times New Roman" w:hAnsi="Dubai Light" w:cs="Dubai Light" w:hint="cs"/>
          <w:sz w:val="24"/>
          <w:szCs w:val="24"/>
        </w:rPr>
        <w:t>The chart below shows speeds and pricing we offer to our customers:</w:t>
      </w:r>
    </w:p>
    <w:p w14:paraId="04DFF99E" w14:textId="43EBAF63" w:rsidR="00B3310D" w:rsidRPr="007C348F" w:rsidRDefault="00B3310D" w:rsidP="00EF4F1B">
      <w:pPr>
        <w:pStyle w:val="NoSpacing"/>
        <w:jc w:val="both"/>
        <w:rPr>
          <w:rFonts w:ascii="Dubai Light" w:eastAsia="Times New Roman" w:hAnsi="Dubai Light" w:cs="Dubai Light"/>
          <w:color w:val="FF0000"/>
          <w:sz w:val="24"/>
          <w:szCs w:val="24"/>
          <w:highlight w:val="yellow"/>
        </w:rPr>
      </w:pPr>
      <w:r w:rsidRPr="007C348F">
        <w:rPr>
          <w:rFonts w:ascii="Dubai Light" w:eastAsia="Times New Roman" w:hAnsi="Dubai Light" w:cs="Dubai Light" w:hint="cs"/>
          <w:color w:val="FF0000"/>
          <w:sz w:val="24"/>
          <w:szCs w:val="24"/>
        </w:rPr>
        <w:t xml:space="preserve"> </w:t>
      </w:r>
    </w:p>
    <w:p w14:paraId="798BAC05" w14:textId="1FE7A60F" w:rsidR="00803139" w:rsidRPr="009E14B9" w:rsidRDefault="00803139" w:rsidP="00EF4F1B">
      <w:pPr>
        <w:pStyle w:val="NoSpacing"/>
        <w:jc w:val="both"/>
        <w:rPr>
          <w:rFonts w:ascii="Dubai Light" w:eastAsia="CIDFont+F1" w:hAnsi="Dubai Light" w:cs="Dubai Light"/>
          <w:b/>
          <w:sz w:val="24"/>
          <w:szCs w:val="24"/>
        </w:rPr>
      </w:pPr>
      <w:r w:rsidRPr="009E14B9">
        <w:rPr>
          <w:rFonts w:ascii="Dubai Light" w:eastAsia="CIDFont+F1" w:hAnsi="Dubai Light" w:cs="Dubai Light" w:hint="cs"/>
          <w:b/>
          <w:sz w:val="24"/>
          <w:szCs w:val="24"/>
        </w:rPr>
        <w:t xml:space="preserve">Download Speed </w:t>
      </w:r>
      <w:r w:rsidR="00B1071E" w:rsidRPr="009E14B9">
        <w:rPr>
          <w:rFonts w:ascii="Dubai Light" w:eastAsia="CIDFont+F1" w:hAnsi="Dubai Light" w:cs="Dubai Light" w:hint="cs"/>
          <w:b/>
          <w:sz w:val="24"/>
          <w:szCs w:val="24"/>
        </w:rPr>
        <w:tab/>
      </w:r>
      <w:r w:rsidRPr="009E14B9">
        <w:rPr>
          <w:rFonts w:ascii="Dubai Light" w:eastAsia="CIDFont+F1" w:hAnsi="Dubai Light" w:cs="Dubai Light" w:hint="cs"/>
          <w:b/>
          <w:sz w:val="24"/>
          <w:szCs w:val="24"/>
        </w:rPr>
        <w:t xml:space="preserve">Upload Speed </w:t>
      </w:r>
      <w:r w:rsidR="00B1071E" w:rsidRPr="009E14B9">
        <w:rPr>
          <w:rFonts w:ascii="Dubai Light" w:eastAsia="CIDFont+F1" w:hAnsi="Dubai Light" w:cs="Dubai Light" w:hint="cs"/>
          <w:b/>
          <w:sz w:val="24"/>
          <w:szCs w:val="24"/>
        </w:rPr>
        <w:tab/>
      </w:r>
      <w:r w:rsidR="009E14B9">
        <w:rPr>
          <w:rFonts w:ascii="Dubai Light" w:eastAsia="CIDFont+F1" w:hAnsi="Dubai Light" w:cs="Dubai Light"/>
          <w:b/>
          <w:sz w:val="24"/>
          <w:szCs w:val="24"/>
        </w:rPr>
        <w:tab/>
      </w:r>
      <w:r w:rsidR="00970511">
        <w:rPr>
          <w:rFonts w:ascii="Dubai Light" w:eastAsia="CIDFont+F1" w:hAnsi="Dubai Light" w:cs="Dubai Light"/>
          <w:b/>
          <w:sz w:val="24"/>
          <w:szCs w:val="24"/>
        </w:rPr>
        <w:t>Latency</w:t>
      </w:r>
      <w:r w:rsidR="00970511">
        <w:rPr>
          <w:rFonts w:ascii="Dubai Light" w:eastAsia="CIDFont+F1" w:hAnsi="Dubai Light" w:cs="Dubai Light"/>
          <w:b/>
          <w:sz w:val="24"/>
          <w:szCs w:val="24"/>
        </w:rPr>
        <w:tab/>
      </w:r>
      <w:r w:rsidRPr="009E14B9">
        <w:rPr>
          <w:rFonts w:ascii="Dubai Light" w:eastAsia="CIDFont+F1" w:hAnsi="Dubai Light" w:cs="Dubai Light" w:hint="cs"/>
          <w:b/>
          <w:sz w:val="24"/>
          <w:szCs w:val="24"/>
        </w:rPr>
        <w:t xml:space="preserve">Usage Allowance </w:t>
      </w:r>
      <w:r w:rsidR="00B1071E" w:rsidRPr="009E14B9">
        <w:rPr>
          <w:rFonts w:ascii="Dubai Light" w:eastAsia="CIDFont+F1" w:hAnsi="Dubai Light" w:cs="Dubai Light" w:hint="cs"/>
          <w:b/>
          <w:sz w:val="24"/>
          <w:szCs w:val="24"/>
        </w:rPr>
        <w:tab/>
      </w:r>
      <w:r w:rsidR="009E14B9">
        <w:rPr>
          <w:rFonts w:ascii="Dubai Light" w:eastAsia="CIDFont+F1" w:hAnsi="Dubai Light" w:cs="Dubai Light"/>
          <w:b/>
          <w:sz w:val="24"/>
          <w:szCs w:val="24"/>
        </w:rPr>
        <w:t>Pricing</w:t>
      </w:r>
    </w:p>
    <w:p w14:paraId="7E533186" w14:textId="1D9DC9DE" w:rsidR="00803139" w:rsidRPr="00EF4F1B" w:rsidRDefault="004675AF" w:rsidP="00EF4F1B">
      <w:pPr>
        <w:pStyle w:val="NoSpacing"/>
        <w:jc w:val="both"/>
        <w:rPr>
          <w:rFonts w:ascii="Dubai Light" w:eastAsia="CIDFont+F1" w:hAnsi="Dubai Light" w:cs="Dubai Light"/>
          <w:sz w:val="24"/>
          <w:szCs w:val="24"/>
        </w:rPr>
      </w:pPr>
      <w:r>
        <w:rPr>
          <w:rFonts w:ascii="Dubai Light" w:eastAsia="CIDFont+F1" w:hAnsi="Dubai Light" w:cs="Dubai Light"/>
          <w:sz w:val="24"/>
          <w:szCs w:val="24"/>
        </w:rPr>
        <w:t>5</w:t>
      </w:r>
      <w:r w:rsidR="00803139" w:rsidRPr="00EF4F1B">
        <w:rPr>
          <w:rFonts w:ascii="Dubai Light" w:eastAsia="CIDFont+F1" w:hAnsi="Dubai Light" w:cs="Dubai Light" w:hint="cs"/>
          <w:sz w:val="24"/>
          <w:szCs w:val="24"/>
        </w:rPr>
        <w:t xml:space="preserve">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00803139" w:rsidRPr="00EF4F1B">
        <w:rPr>
          <w:rFonts w:ascii="Dubai Light" w:eastAsia="CIDFont+F1" w:hAnsi="Dubai Light" w:cs="Dubai Light" w:hint="cs"/>
          <w:sz w:val="24"/>
          <w:szCs w:val="24"/>
        </w:rPr>
        <w:t xml:space="preserve">1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proofErr w:type="spellStart"/>
      <w:r w:rsidR="00970511" w:rsidRPr="00970511">
        <w:rPr>
          <w:rFonts w:ascii="Dubai Light" w:eastAsia="CIDFont+F1" w:hAnsi="Dubai Light" w:cs="Dubai Light"/>
          <w:i/>
          <w:sz w:val="24"/>
          <w:szCs w:val="24"/>
        </w:rPr>
        <w:t>ms</w:t>
      </w:r>
      <w:proofErr w:type="spellEnd"/>
      <w:r w:rsidR="00970511">
        <w:rPr>
          <w:rFonts w:ascii="Dubai Light" w:eastAsia="CIDFont+F1" w:hAnsi="Dubai Light" w:cs="Dubai Light"/>
          <w:sz w:val="24"/>
          <w:szCs w:val="24"/>
        </w:rPr>
        <w:tab/>
      </w:r>
      <w:r w:rsidR="00970511">
        <w:rPr>
          <w:rFonts w:ascii="Dubai Light" w:eastAsia="CIDFont+F1" w:hAnsi="Dubai Light" w:cs="Dubai Light"/>
          <w:sz w:val="24"/>
          <w:szCs w:val="24"/>
        </w:rPr>
        <w:tab/>
      </w:r>
      <w:r w:rsidR="00803139" w:rsidRPr="00EF4F1B">
        <w:rPr>
          <w:rFonts w:ascii="Dubai Light" w:eastAsia="CIDFont+F1" w:hAnsi="Dubai Light" w:cs="Dubai Light" w:hint="cs"/>
          <w:sz w:val="24"/>
          <w:szCs w:val="24"/>
        </w:rPr>
        <w:t xml:space="preserve">Unlimited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00803139" w:rsidRPr="00EF4F1B">
        <w:rPr>
          <w:rFonts w:ascii="Dubai Light" w:eastAsia="CIDFont+F1" w:hAnsi="Dubai Light" w:cs="Dubai Light" w:hint="cs"/>
          <w:sz w:val="24"/>
          <w:szCs w:val="24"/>
        </w:rPr>
        <w:t>$</w:t>
      </w:r>
      <w:r>
        <w:rPr>
          <w:rFonts w:ascii="Dubai Light" w:eastAsia="CIDFont+F1" w:hAnsi="Dubai Light" w:cs="Dubai Light"/>
          <w:sz w:val="24"/>
          <w:szCs w:val="24"/>
        </w:rPr>
        <w:t>2</w:t>
      </w:r>
      <w:r w:rsidR="00294246">
        <w:rPr>
          <w:rFonts w:ascii="Dubai Light" w:eastAsia="CIDFont+F1" w:hAnsi="Dubai Light" w:cs="Dubai Light"/>
          <w:sz w:val="24"/>
          <w:szCs w:val="24"/>
        </w:rPr>
        <w:t>9</w:t>
      </w:r>
      <w:r>
        <w:rPr>
          <w:rFonts w:ascii="Dubai Light" w:eastAsia="CIDFont+F1" w:hAnsi="Dubai Light" w:cs="Dubai Light"/>
          <w:sz w:val="24"/>
          <w:szCs w:val="24"/>
        </w:rPr>
        <w:t>.9</w:t>
      </w:r>
      <w:r w:rsidR="00294246">
        <w:rPr>
          <w:rFonts w:ascii="Dubai Light" w:eastAsia="CIDFont+F1" w:hAnsi="Dubai Light" w:cs="Dubai Light"/>
          <w:sz w:val="24"/>
          <w:szCs w:val="24"/>
        </w:rPr>
        <w:t>9</w:t>
      </w:r>
    </w:p>
    <w:p w14:paraId="589FEFAB" w14:textId="0B2C73C6" w:rsidR="00803139" w:rsidRPr="00EF4F1B" w:rsidRDefault="00803139" w:rsidP="00EF4F1B">
      <w:pPr>
        <w:pStyle w:val="NoSpacing"/>
        <w:jc w:val="both"/>
        <w:rPr>
          <w:rFonts w:ascii="Dubai Light" w:eastAsia="CIDFont+F1" w:hAnsi="Dubai Light" w:cs="Dubai Light"/>
          <w:sz w:val="24"/>
          <w:szCs w:val="24"/>
        </w:rPr>
      </w:pPr>
      <w:r w:rsidRPr="00EF4F1B">
        <w:rPr>
          <w:rFonts w:ascii="Dubai Light" w:eastAsia="CIDFont+F1" w:hAnsi="Dubai Light" w:cs="Dubai Light" w:hint="cs"/>
          <w:sz w:val="24"/>
          <w:szCs w:val="24"/>
        </w:rPr>
        <w:t xml:space="preserve">10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Pr="00EF4F1B">
        <w:rPr>
          <w:rFonts w:ascii="Dubai Light" w:eastAsia="CIDFont+F1" w:hAnsi="Dubai Light" w:cs="Dubai Light" w:hint="cs"/>
          <w:sz w:val="24"/>
          <w:szCs w:val="24"/>
        </w:rPr>
        <w:t xml:space="preserve">1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proofErr w:type="spellStart"/>
      <w:r w:rsidR="00970511" w:rsidRPr="00970511">
        <w:rPr>
          <w:rFonts w:ascii="Dubai Light" w:eastAsia="CIDFont+F1" w:hAnsi="Dubai Light" w:cs="Dubai Light"/>
          <w:i/>
          <w:sz w:val="24"/>
          <w:szCs w:val="24"/>
        </w:rPr>
        <w:t>ms</w:t>
      </w:r>
      <w:proofErr w:type="spellEnd"/>
      <w:r w:rsidR="00970511">
        <w:rPr>
          <w:rFonts w:ascii="Dubai Light" w:eastAsia="CIDFont+F1" w:hAnsi="Dubai Light" w:cs="Dubai Light"/>
          <w:sz w:val="24"/>
          <w:szCs w:val="24"/>
        </w:rPr>
        <w:tab/>
      </w:r>
      <w:r w:rsidR="00970511">
        <w:rPr>
          <w:rFonts w:ascii="Dubai Light" w:eastAsia="CIDFont+F1" w:hAnsi="Dubai Light" w:cs="Dubai Light"/>
          <w:sz w:val="24"/>
          <w:szCs w:val="24"/>
        </w:rPr>
        <w:tab/>
      </w:r>
      <w:r w:rsidRPr="00EF4F1B">
        <w:rPr>
          <w:rFonts w:ascii="Dubai Light" w:eastAsia="CIDFont+F1" w:hAnsi="Dubai Light" w:cs="Dubai Light" w:hint="cs"/>
          <w:sz w:val="24"/>
          <w:szCs w:val="24"/>
        </w:rPr>
        <w:t xml:space="preserve">Unlimited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Pr="00EF4F1B">
        <w:rPr>
          <w:rFonts w:ascii="Dubai Light" w:eastAsia="CIDFont+F1" w:hAnsi="Dubai Light" w:cs="Dubai Light" w:hint="cs"/>
          <w:sz w:val="24"/>
          <w:szCs w:val="24"/>
        </w:rPr>
        <w:t>$</w:t>
      </w:r>
      <w:r w:rsidR="00294246">
        <w:rPr>
          <w:rFonts w:ascii="Dubai Light" w:eastAsia="CIDFont+F1" w:hAnsi="Dubai Light" w:cs="Dubai Light"/>
          <w:sz w:val="24"/>
          <w:szCs w:val="24"/>
        </w:rPr>
        <w:t>44</w:t>
      </w:r>
      <w:r w:rsidR="004675AF">
        <w:rPr>
          <w:rFonts w:ascii="Dubai Light" w:eastAsia="CIDFont+F1" w:hAnsi="Dubai Light" w:cs="Dubai Light"/>
          <w:sz w:val="24"/>
          <w:szCs w:val="24"/>
        </w:rPr>
        <w:t>.9</w:t>
      </w:r>
      <w:r w:rsidR="00294246">
        <w:rPr>
          <w:rFonts w:ascii="Dubai Light" w:eastAsia="CIDFont+F1" w:hAnsi="Dubai Light" w:cs="Dubai Light"/>
          <w:sz w:val="24"/>
          <w:szCs w:val="24"/>
        </w:rPr>
        <w:t>9</w:t>
      </w:r>
    </w:p>
    <w:p w14:paraId="0ABA550E" w14:textId="270F1977" w:rsidR="00803139" w:rsidRPr="00EF4F1B" w:rsidRDefault="004675AF" w:rsidP="00EF4F1B">
      <w:pPr>
        <w:pStyle w:val="NoSpacing"/>
        <w:jc w:val="both"/>
        <w:rPr>
          <w:rFonts w:ascii="Dubai Light" w:eastAsia="CIDFont+F1" w:hAnsi="Dubai Light" w:cs="Dubai Light"/>
          <w:sz w:val="24"/>
          <w:szCs w:val="24"/>
        </w:rPr>
      </w:pPr>
      <w:r>
        <w:rPr>
          <w:rFonts w:ascii="Dubai Light" w:eastAsia="CIDFont+F1" w:hAnsi="Dubai Light" w:cs="Dubai Light"/>
          <w:sz w:val="24"/>
          <w:szCs w:val="24"/>
        </w:rPr>
        <w:t>1</w:t>
      </w:r>
      <w:r w:rsidR="00803139" w:rsidRPr="00EF4F1B">
        <w:rPr>
          <w:rFonts w:ascii="Dubai Light" w:eastAsia="CIDFont+F1" w:hAnsi="Dubai Light" w:cs="Dubai Light" w:hint="cs"/>
          <w:sz w:val="24"/>
          <w:szCs w:val="24"/>
        </w:rPr>
        <w:t xml:space="preserve">5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Pr>
          <w:rFonts w:ascii="Dubai Light" w:eastAsia="CIDFont+F1" w:hAnsi="Dubai Light" w:cs="Dubai Light"/>
          <w:sz w:val="24"/>
          <w:szCs w:val="24"/>
        </w:rPr>
        <w:t>1</w:t>
      </w:r>
      <w:r w:rsidR="00803139" w:rsidRPr="00EF4F1B">
        <w:rPr>
          <w:rFonts w:ascii="Dubai Light" w:eastAsia="CIDFont+F1" w:hAnsi="Dubai Light" w:cs="Dubai Light" w:hint="cs"/>
          <w:sz w:val="24"/>
          <w:szCs w:val="24"/>
        </w:rPr>
        <w:t xml:space="preserve">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proofErr w:type="spellStart"/>
      <w:r w:rsidR="00970511" w:rsidRPr="00970511">
        <w:rPr>
          <w:rFonts w:ascii="Dubai Light" w:eastAsia="CIDFont+F1" w:hAnsi="Dubai Light" w:cs="Dubai Light"/>
          <w:i/>
          <w:sz w:val="24"/>
          <w:szCs w:val="24"/>
        </w:rPr>
        <w:t>ms</w:t>
      </w:r>
      <w:proofErr w:type="spellEnd"/>
      <w:r w:rsidR="00970511">
        <w:rPr>
          <w:rFonts w:ascii="Dubai Light" w:eastAsia="CIDFont+F1" w:hAnsi="Dubai Light" w:cs="Dubai Light"/>
          <w:sz w:val="24"/>
          <w:szCs w:val="24"/>
        </w:rPr>
        <w:tab/>
      </w:r>
      <w:r w:rsidR="00970511">
        <w:rPr>
          <w:rFonts w:ascii="Dubai Light" w:eastAsia="CIDFont+F1" w:hAnsi="Dubai Light" w:cs="Dubai Light"/>
          <w:sz w:val="24"/>
          <w:szCs w:val="24"/>
        </w:rPr>
        <w:tab/>
      </w:r>
      <w:r w:rsidR="00803139" w:rsidRPr="00EF4F1B">
        <w:rPr>
          <w:rFonts w:ascii="Dubai Light" w:eastAsia="CIDFont+F1" w:hAnsi="Dubai Light" w:cs="Dubai Light" w:hint="cs"/>
          <w:sz w:val="24"/>
          <w:szCs w:val="24"/>
        </w:rPr>
        <w:t xml:space="preserve">Unlimited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00803139" w:rsidRPr="00EF4F1B">
        <w:rPr>
          <w:rFonts w:ascii="Dubai Light" w:eastAsia="CIDFont+F1" w:hAnsi="Dubai Light" w:cs="Dubai Light" w:hint="cs"/>
          <w:sz w:val="24"/>
          <w:szCs w:val="24"/>
        </w:rPr>
        <w:t>$</w:t>
      </w:r>
      <w:r w:rsidR="00294246">
        <w:rPr>
          <w:rFonts w:ascii="Dubai Light" w:eastAsia="CIDFont+F1" w:hAnsi="Dubai Light" w:cs="Dubai Light"/>
          <w:sz w:val="24"/>
          <w:szCs w:val="24"/>
        </w:rPr>
        <w:t>49.99</w:t>
      </w:r>
    </w:p>
    <w:p w14:paraId="295DBD13" w14:textId="76938558" w:rsidR="00803139" w:rsidRPr="00EF4F1B" w:rsidRDefault="00803139" w:rsidP="00EF4F1B">
      <w:pPr>
        <w:pStyle w:val="NoSpacing"/>
        <w:jc w:val="both"/>
        <w:rPr>
          <w:rFonts w:ascii="Dubai Light" w:eastAsia="CIDFont+F1" w:hAnsi="Dubai Light" w:cs="Dubai Light"/>
          <w:sz w:val="24"/>
          <w:szCs w:val="24"/>
        </w:rPr>
      </w:pPr>
      <w:r w:rsidRPr="00EF4F1B">
        <w:rPr>
          <w:rFonts w:ascii="Dubai Light" w:eastAsia="CIDFont+F1" w:hAnsi="Dubai Light" w:cs="Dubai Light" w:hint="cs"/>
          <w:sz w:val="24"/>
          <w:szCs w:val="24"/>
        </w:rPr>
        <w:t>2</w:t>
      </w:r>
      <w:r w:rsidR="004675AF">
        <w:rPr>
          <w:rFonts w:ascii="Dubai Light" w:eastAsia="CIDFont+F1" w:hAnsi="Dubai Light" w:cs="Dubai Light"/>
          <w:sz w:val="24"/>
          <w:szCs w:val="24"/>
        </w:rPr>
        <w:t>0</w:t>
      </w:r>
      <w:r w:rsidRPr="00EF4F1B">
        <w:rPr>
          <w:rFonts w:ascii="Dubai Light" w:eastAsia="CIDFont+F1" w:hAnsi="Dubai Light" w:cs="Dubai Light" w:hint="cs"/>
          <w:sz w:val="24"/>
          <w:szCs w:val="24"/>
        </w:rPr>
        <w:t xml:space="preserve">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004675AF">
        <w:rPr>
          <w:rFonts w:ascii="Dubai Light" w:eastAsia="CIDFont+F1" w:hAnsi="Dubai Light" w:cs="Dubai Light"/>
          <w:sz w:val="24"/>
          <w:szCs w:val="24"/>
        </w:rPr>
        <w:t>20</w:t>
      </w:r>
      <w:r w:rsidRPr="00EF4F1B">
        <w:rPr>
          <w:rFonts w:ascii="Dubai Light" w:eastAsia="CIDFont+F1" w:hAnsi="Dubai Light" w:cs="Dubai Light" w:hint="cs"/>
          <w:sz w:val="24"/>
          <w:szCs w:val="24"/>
        </w:rPr>
        <w:t xml:space="preserve">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proofErr w:type="spellStart"/>
      <w:r w:rsidR="00970511" w:rsidRPr="00970511">
        <w:rPr>
          <w:rFonts w:ascii="Dubai Light" w:eastAsia="CIDFont+F1" w:hAnsi="Dubai Light" w:cs="Dubai Light"/>
          <w:i/>
          <w:sz w:val="24"/>
          <w:szCs w:val="24"/>
        </w:rPr>
        <w:t>ms</w:t>
      </w:r>
      <w:proofErr w:type="spellEnd"/>
      <w:r w:rsidR="00970511">
        <w:rPr>
          <w:rFonts w:ascii="Dubai Light" w:eastAsia="CIDFont+F1" w:hAnsi="Dubai Light" w:cs="Dubai Light"/>
          <w:sz w:val="24"/>
          <w:szCs w:val="24"/>
        </w:rPr>
        <w:tab/>
      </w:r>
      <w:r w:rsidR="00970511">
        <w:rPr>
          <w:rFonts w:ascii="Dubai Light" w:eastAsia="CIDFont+F1" w:hAnsi="Dubai Light" w:cs="Dubai Light"/>
          <w:sz w:val="24"/>
          <w:szCs w:val="24"/>
        </w:rPr>
        <w:tab/>
      </w:r>
      <w:r w:rsidRPr="00EF4F1B">
        <w:rPr>
          <w:rFonts w:ascii="Dubai Light" w:eastAsia="CIDFont+F1" w:hAnsi="Dubai Light" w:cs="Dubai Light" w:hint="cs"/>
          <w:sz w:val="24"/>
          <w:szCs w:val="24"/>
        </w:rPr>
        <w:t xml:space="preserve">Unlimited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Pr="00EF4F1B">
        <w:rPr>
          <w:rFonts w:ascii="Dubai Light" w:eastAsia="CIDFont+F1" w:hAnsi="Dubai Light" w:cs="Dubai Light" w:hint="cs"/>
          <w:sz w:val="24"/>
          <w:szCs w:val="24"/>
        </w:rPr>
        <w:t>$</w:t>
      </w:r>
      <w:r w:rsidR="004675AF">
        <w:rPr>
          <w:rFonts w:ascii="Dubai Light" w:eastAsia="CIDFont+F1" w:hAnsi="Dubai Light" w:cs="Dubai Light"/>
          <w:sz w:val="24"/>
          <w:szCs w:val="24"/>
        </w:rPr>
        <w:t>4</w:t>
      </w:r>
      <w:r w:rsidR="00294246">
        <w:rPr>
          <w:rFonts w:ascii="Dubai Light" w:eastAsia="CIDFont+F1" w:hAnsi="Dubai Light" w:cs="Dubai Light"/>
          <w:sz w:val="24"/>
          <w:szCs w:val="24"/>
        </w:rPr>
        <w:t>9.99</w:t>
      </w:r>
    </w:p>
    <w:p w14:paraId="43B44773" w14:textId="6C22039C" w:rsidR="00B3310D" w:rsidRPr="00EF4F1B" w:rsidRDefault="00803139" w:rsidP="00EF4F1B">
      <w:pPr>
        <w:pStyle w:val="NoSpacing"/>
        <w:jc w:val="both"/>
        <w:rPr>
          <w:rFonts w:ascii="Dubai Light" w:eastAsia="Times New Roman" w:hAnsi="Dubai Light" w:cs="Dubai Light"/>
          <w:sz w:val="24"/>
          <w:szCs w:val="24"/>
        </w:rPr>
      </w:pPr>
      <w:r w:rsidRPr="00EF4F1B">
        <w:rPr>
          <w:rFonts w:ascii="Dubai Light" w:eastAsia="CIDFont+F1" w:hAnsi="Dubai Light" w:cs="Dubai Light" w:hint="cs"/>
          <w:sz w:val="24"/>
          <w:szCs w:val="24"/>
        </w:rPr>
        <w:t>100</w:t>
      </w:r>
      <w:r w:rsidR="004675AF">
        <w:rPr>
          <w:rFonts w:ascii="Dubai Light" w:eastAsia="CIDFont+F1" w:hAnsi="Dubai Light" w:cs="Dubai Light"/>
          <w:sz w:val="24"/>
          <w:szCs w:val="24"/>
        </w:rPr>
        <w:t>0</w:t>
      </w:r>
      <w:r w:rsidRPr="00EF4F1B">
        <w:rPr>
          <w:rFonts w:ascii="Dubai Light" w:eastAsia="CIDFont+F1" w:hAnsi="Dubai Light" w:cs="Dubai Light" w:hint="cs"/>
          <w:sz w:val="24"/>
          <w:szCs w:val="24"/>
        </w:rPr>
        <w:t xml:space="preserve">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Pr="00EF4F1B">
        <w:rPr>
          <w:rFonts w:ascii="Dubai Light" w:eastAsia="CIDFont+F1" w:hAnsi="Dubai Light" w:cs="Dubai Light" w:hint="cs"/>
          <w:sz w:val="24"/>
          <w:szCs w:val="24"/>
        </w:rPr>
        <w:t>10</w:t>
      </w:r>
      <w:r w:rsidR="004675AF">
        <w:rPr>
          <w:rFonts w:ascii="Dubai Light" w:eastAsia="CIDFont+F1" w:hAnsi="Dubai Light" w:cs="Dubai Light"/>
          <w:sz w:val="24"/>
          <w:szCs w:val="24"/>
        </w:rPr>
        <w:t>00</w:t>
      </w:r>
      <w:r w:rsidRPr="00EF4F1B">
        <w:rPr>
          <w:rFonts w:ascii="Dubai Light" w:eastAsia="CIDFont+F1" w:hAnsi="Dubai Light" w:cs="Dubai Light" w:hint="cs"/>
          <w:sz w:val="24"/>
          <w:szCs w:val="24"/>
        </w:rPr>
        <w:t xml:space="preserve"> Mbps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proofErr w:type="spellStart"/>
      <w:r w:rsidR="00970511" w:rsidRPr="00970511">
        <w:rPr>
          <w:rFonts w:ascii="Dubai Light" w:eastAsia="CIDFont+F1" w:hAnsi="Dubai Light" w:cs="Dubai Light"/>
          <w:i/>
          <w:sz w:val="24"/>
          <w:szCs w:val="24"/>
        </w:rPr>
        <w:t>ms</w:t>
      </w:r>
      <w:proofErr w:type="spellEnd"/>
      <w:r w:rsidR="00970511">
        <w:rPr>
          <w:rFonts w:ascii="Dubai Light" w:eastAsia="CIDFont+F1" w:hAnsi="Dubai Light" w:cs="Dubai Light"/>
          <w:sz w:val="24"/>
          <w:szCs w:val="24"/>
        </w:rPr>
        <w:tab/>
      </w:r>
      <w:r w:rsidR="00970511">
        <w:rPr>
          <w:rFonts w:ascii="Dubai Light" w:eastAsia="CIDFont+F1" w:hAnsi="Dubai Light" w:cs="Dubai Light"/>
          <w:sz w:val="24"/>
          <w:szCs w:val="24"/>
        </w:rPr>
        <w:tab/>
      </w:r>
      <w:r w:rsidRPr="00EF4F1B">
        <w:rPr>
          <w:rFonts w:ascii="Dubai Light" w:eastAsia="CIDFont+F1" w:hAnsi="Dubai Light" w:cs="Dubai Light" w:hint="cs"/>
          <w:sz w:val="24"/>
          <w:szCs w:val="24"/>
        </w:rPr>
        <w:t>U</w:t>
      </w:r>
      <w:bookmarkStart w:id="0" w:name="_GoBack"/>
      <w:bookmarkEnd w:id="0"/>
      <w:r w:rsidRPr="00EF4F1B">
        <w:rPr>
          <w:rFonts w:ascii="Dubai Light" w:eastAsia="CIDFont+F1" w:hAnsi="Dubai Light" w:cs="Dubai Light" w:hint="cs"/>
          <w:sz w:val="24"/>
          <w:szCs w:val="24"/>
        </w:rPr>
        <w:t xml:space="preserve">nlimited </w:t>
      </w:r>
      <w:r w:rsidR="00B1071E" w:rsidRPr="00EF4F1B">
        <w:rPr>
          <w:rFonts w:ascii="Dubai Light" w:eastAsia="CIDFont+F1" w:hAnsi="Dubai Light" w:cs="Dubai Light" w:hint="cs"/>
          <w:sz w:val="24"/>
          <w:szCs w:val="24"/>
        </w:rPr>
        <w:tab/>
      </w:r>
      <w:r w:rsidR="00B1071E" w:rsidRPr="00EF4F1B">
        <w:rPr>
          <w:rFonts w:ascii="Dubai Light" w:eastAsia="CIDFont+F1" w:hAnsi="Dubai Light" w:cs="Dubai Light" w:hint="cs"/>
          <w:sz w:val="24"/>
          <w:szCs w:val="24"/>
        </w:rPr>
        <w:tab/>
      </w:r>
      <w:r w:rsidRPr="00EF4F1B">
        <w:rPr>
          <w:rFonts w:ascii="Dubai Light" w:eastAsia="CIDFont+F1" w:hAnsi="Dubai Light" w:cs="Dubai Light" w:hint="cs"/>
          <w:sz w:val="24"/>
          <w:szCs w:val="24"/>
        </w:rPr>
        <w:t>$</w:t>
      </w:r>
      <w:r w:rsidR="004675AF">
        <w:rPr>
          <w:rFonts w:ascii="Dubai Light" w:eastAsia="CIDFont+F1" w:hAnsi="Dubai Light" w:cs="Dubai Light"/>
          <w:sz w:val="24"/>
          <w:szCs w:val="24"/>
        </w:rPr>
        <w:t>7</w:t>
      </w:r>
      <w:r w:rsidR="00294246">
        <w:rPr>
          <w:rFonts w:ascii="Dubai Light" w:eastAsia="CIDFont+F1" w:hAnsi="Dubai Light" w:cs="Dubai Light"/>
          <w:sz w:val="24"/>
          <w:szCs w:val="24"/>
        </w:rPr>
        <w:t xml:space="preserve">4.99 </w:t>
      </w:r>
    </w:p>
    <w:p w14:paraId="60F0D03A" w14:textId="77777777" w:rsidR="00B3310D" w:rsidRPr="00EF4F1B" w:rsidRDefault="00B3310D" w:rsidP="00EF4F1B">
      <w:pPr>
        <w:pStyle w:val="NoSpacing"/>
        <w:jc w:val="both"/>
        <w:rPr>
          <w:rFonts w:ascii="Dubai Light" w:eastAsia="Malgun Gothic Semilight" w:hAnsi="Dubai Light" w:cs="Dubai Light"/>
          <w:sz w:val="24"/>
          <w:szCs w:val="24"/>
          <w:u w:val="single"/>
        </w:rPr>
      </w:pPr>
    </w:p>
    <w:p w14:paraId="51E84889" w14:textId="2592E632" w:rsidR="00970511" w:rsidRPr="00970511" w:rsidRDefault="00970511" w:rsidP="00EF4F1B">
      <w:pPr>
        <w:pStyle w:val="NoSpacing"/>
        <w:jc w:val="both"/>
        <w:rPr>
          <w:rFonts w:ascii="Dubai Light" w:eastAsia="Malgun Gothic Semilight" w:hAnsi="Dubai Light" w:cs="Dubai Light"/>
          <w:b/>
          <w:iCs/>
          <w:sz w:val="24"/>
          <w:szCs w:val="24"/>
          <w:u w:val="single"/>
        </w:rPr>
      </w:pPr>
      <w:r w:rsidRPr="00970511">
        <w:rPr>
          <w:rFonts w:ascii="Dubai Light" w:eastAsia="Malgun Gothic Semilight" w:hAnsi="Dubai Light" w:cs="Dubai Light" w:hint="cs"/>
          <w:b/>
          <w:iCs/>
          <w:sz w:val="24"/>
          <w:szCs w:val="24"/>
          <w:u w:val="single"/>
        </w:rPr>
        <w:t>Latency</w:t>
      </w:r>
    </w:p>
    <w:p w14:paraId="6A23847B" w14:textId="5BA67ECE" w:rsidR="00970511" w:rsidRPr="00970511" w:rsidRDefault="00970511" w:rsidP="00EF4F1B">
      <w:pPr>
        <w:pStyle w:val="NoSpacing"/>
        <w:jc w:val="both"/>
        <w:rPr>
          <w:rFonts w:ascii="Dubai Light" w:eastAsia="Malgun Gothic Semilight" w:hAnsi="Dubai Light" w:cs="Dubai Light"/>
          <w:iCs/>
          <w:sz w:val="24"/>
          <w:szCs w:val="24"/>
        </w:rPr>
      </w:pPr>
      <w:r w:rsidRPr="00970511">
        <w:rPr>
          <w:rStyle w:val="ilfuvd"/>
          <w:rFonts w:ascii="Dubai Light" w:hAnsi="Dubai Light" w:cs="Dubai Light" w:hint="cs"/>
          <w:bCs/>
          <w:sz w:val="24"/>
          <w:szCs w:val="24"/>
        </w:rPr>
        <w:t>Network latency</w:t>
      </w:r>
      <w:r w:rsidRPr="00970511">
        <w:rPr>
          <w:rStyle w:val="ilfuvd"/>
          <w:rFonts w:ascii="Dubai Light" w:hAnsi="Dubai Light" w:cs="Dubai Light" w:hint="cs"/>
          <w:sz w:val="24"/>
          <w:szCs w:val="24"/>
        </w:rPr>
        <w:t xml:space="preserve"> is an expression of how much time it takes for a packet of data to get from one designated point to another. In some environments, </w:t>
      </w:r>
      <w:r w:rsidRPr="00970511">
        <w:rPr>
          <w:rStyle w:val="ilfuvd"/>
          <w:rFonts w:ascii="Dubai Light" w:hAnsi="Dubai Light" w:cs="Dubai Light" w:hint="cs"/>
          <w:bCs/>
          <w:sz w:val="24"/>
          <w:szCs w:val="24"/>
        </w:rPr>
        <w:t>latency</w:t>
      </w:r>
      <w:r w:rsidRPr="00970511">
        <w:rPr>
          <w:rStyle w:val="ilfuvd"/>
          <w:rFonts w:ascii="Dubai Light" w:hAnsi="Dubai Light" w:cs="Dubai Light" w:hint="cs"/>
          <w:sz w:val="24"/>
          <w:szCs w:val="24"/>
        </w:rPr>
        <w:t xml:space="preserve"> is measured by sending a packet that is returned to the sender; the round-trip time is considered the </w:t>
      </w:r>
      <w:r w:rsidRPr="00970511">
        <w:rPr>
          <w:rStyle w:val="ilfuvd"/>
          <w:rFonts w:ascii="Dubai Light" w:hAnsi="Dubai Light" w:cs="Dubai Light" w:hint="cs"/>
          <w:bCs/>
          <w:sz w:val="24"/>
          <w:szCs w:val="24"/>
        </w:rPr>
        <w:t>latency</w:t>
      </w:r>
      <w:r w:rsidRPr="00970511">
        <w:rPr>
          <w:rStyle w:val="ilfuvd"/>
          <w:rFonts w:ascii="Dubai Light" w:hAnsi="Dubai Light" w:cs="Dubai Light" w:hint="cs"/>
          <w:sz w:val="24"/>
          <w:szCs w:val="24"/>
        </w:rPr>
        <w:t>.</w:t>
      </w:r>
      <w:r>
        <w:rPr>
          <w:rStyle w:val="ilfuvd"/>
          <w:rFonts w:ascii="Dubai Light" w:hAnsi="Dubai Light" w:cs="Dubai Light"/>
          <w:sz w:val="24"/>
          <w:szCs w:val="24"/>
        </w:rPr>
        <w:t xml:space="preserve">  </w:t>
      </w:r>
      <w:r w:rsidR="004675AF">
        <w:rPr>
          <w:rStyle w:val="ilfuvd"/>
          <w:rFonts w:ascii="Dubai Light" w:hAnsi="Dubai Light" w:cs="Dubai Light"/>
          <w:sz w:val="24"/>
          <w:szCs w:val="24"/>
        </w:rPr>
        <w:t>MOUNDRIDGE COMMUNICATIONS NETWORK, MOUNDRIDGE TELEPHONE COMPANY</w:t>
      </w:r>
      <w:r>
        <w:rPr>
          <w:rStyle w:val="ilfuvd"/>
          <w:rFonts w:ascii="Dubai Light" w:hAnsi="Dubai Light" w:cs="Dubai Light"/>
          <w:sz w:val="24"/>
          <w:szCs w:val="24"/>
        </w:rPr>
        <w:t xml:space="preserve"> prides itself in delivering the best in customer Internet experience, having latency times in the range of </w:t>
      </w:r>
      <w:r w:rsidR="00A476CB">
        <w:rPr>
          <w:rStyle w:val="ilfuvd"/>
          <w:rFonts w:ascii="Dubai Light" w:hAnsi="Dubai Light" w:cs="Dubai Light"/>
          <w:sz w:val="24"/>
          <w:szCs w:val="24"/>
        </w:rPr>
        <w:t>3</w:t>
      </w:r>
      <w:r w:rsidRPr="00DE0B8D">
        <w:rPr>
          <w:rStyle w:val="ilfuvd"/>
          <w:rFonts w:ascii="Dubai Light" w:hAnsi="Dubai Light" w:cs="Dubai Light"/>
          <w:i/>
          <w:sz w:val="24"/>
          <w:szCs w:val="24"/>
        </w:rPr>
        <w:t>ms</w:t>
      </w:r>
      <w:r>
        <w:rPr>
          <w:rStyle w:val="ilfuvd"/>
          <w:rFonts w:ascii="Dubai Light" w:hAnsi="Dubai Light" w:cs="Dubai Light"/>
          <w:sz w:val="24"/>
          <w:szCs w:val="24"/>
        </w:rPr>
        <w:t xml:space="preserve"> to </w:t>
      </w:r>
      <w:r w:rsidR="00A476CB">
        <w:rPr>
          <w:rStyle w:val="ilfuvd"/>
          <w:rFonts w:ascii="Dubai Light" w:hAnsi="Dubai Light" w:cs="Dubai Light"/>
          <w:sz w:val="24"/>
          <w:szCs w:val="24"/>
        </w:rPr>
        <w:t>33</w:t>
      </w:r>
      <w:r w:rsidRPr="00DE0B8D">
        <w:rPr>
          <w:rStyle w:val="ilfuvd"/>
          <w:rFonts w:ascii="Dubai Light" w:hAnsi="Dubai Light" w:cs="Dubai Light"/>
          <w:i/>
          <w:sz w:val="24"/>
          <w:szCs w:val="24"/>
        </w:rPr>
        <w:t>ms</w:t>
      </w:r>
      <w:r w:rsidR="00DE0B8D">
        <w:rPr>
          <w:rStyle w:val="ilfuvd"/>
          <w:rFonts w:ascii="Dubai Light" w:hAnsi="Dubai Light" w:cs="Dubai Light"/>
          <w:i/>
          <w:sz w:val="24"/>
          <w:szCs w:val="24"/>
        </w:rPr>
        <w:t>.</w:t>
      </w:r>
    </w:p>
    <w:p w14:paraId="71D678F3" w14:textId="242DE777" w:rsidR="00970511" w:rsidRDefault="00970511" w:rsidP="00EF4F1B">
      <w:pPr>
        <w:pStyle w:val="NoSpacing"/>
        <w:jc w:val="both"/>
        <w:rPr>
          <w:rFonts w:ascii="Dubai Light" w:eastAsia="Malgun Gothic Semilight" w:hAnsi="Dubai Light" w:cs="Dubai Light"/>
          <w:b/>
          <w:iCs/>
          <w:sz w:val="24"/>
          <w:szCs w:val="24"/>
          <w:u w:val="single"/>
        </w:rPr>
      </w:pPr>
    </w:p>
    <w:p w14:paraId="101590B5" w14:textId="265D2661" w:rsidR="00DE0B8D" w:rsidRDefault="00DE0B8D" w:rsidP="00EF4F1B">
      <w:pPr>
        <w:pStyle w:val="NoSpacing"/>
        <w:jc w:val="both"/>
        <w:rPr>
          <w:rFonts w:ascii="Dubai Light" w:eastAsia="Malgun Gothic Semilight" w:hAnsi="Dubai Light" w:cs="Dubai Light"/>
          <w:b/>
          <w:iCs/>
          <w:sz w:val="24"/>
          <w:szCs w:val="24"/>
          <w:u w:val="single"/>
        </w:rPr>
      </w:pPr>
    </w:p>
    <w:p w14:paraId="5E961AAC" w14:textId="3F8A249B" w:rsidR="00DE0B8D" w:rsidRDefault="00DE0B8D" w:rsidP="00EF4F1B">
      <w:pPr>
        <w:pStyle w:val="NoSpacing"/>
        <w:jc w:val="both"/>
        <w:rPr>
          <w:rFonts w:ascii="Dubai Light" w:eastAsia="Malgun Gothic Semilight" w:hAnsi="Dubai Light" w:cs="Dubai Light"/>
          <w:b/>
          <w:iCs/>
          <w:sz w:val="24"/>
          <w:szCs w:val="24"/>
          <w:u w:val="single"/>
        </w:rPr>
      </w:pPr>
    </w:p>
    <w:p w14:paraId="31AB2C45" w14:textId="0ECE245E" w:rsidR="00DE0B8D" w:rsidRDefault="00DE0B8D" w:rsidP="00EF4F1B">
      <w:pPr>
        <w:pStyle w:val="NoSpacing"/>
        <w:jc w:val="both"/>
        <w:rPr>
          <w:rFonts w:ascii="Dubai Light" w:eastAsia="Malgun Gothic Semilight" w:hAnsi="Dubai Light" w:cs="Dubai Light"/>
          <w:b/>
          <w:iCs/>
          <w:sz w:val="24"/>
          <w:szCs w:val="24"/>
          <w:u w:val="single"/>
        </w:rPr>
      </w:pPr>
    </w:p>
    <w:p w14:paraId="1555E0B3" w14:textId="77777777" w:rsidR="00DE0B8D" w:rsidRDefault="00DE0B8D" w:rsidP="00EF4F1B">
      <w:pPr>
        <w:pStyle w:val="NoSpacing"/>
        <w:jc w:val="both"/>
        <w:rPr>
          <w:rFonts w:ascii="Dubai Light" w:eastAsia="Malgun Gothic Semilight" w:hAnsi="Dubai Light" w:cs="Dubai Light"/>
          <w:b/>
          <w:iCs/>
          <w:sz w:val="24"/>
          <w:szCs w:val="24"/>
          <w:u w:val="single"/>
        </w:rPr>
      </w:pPr>
    </w:p>
    <w:p w14:paraId="10526B4D" w14:textId="77777777" w:rsidR="00970511" w:rsidRDefault="00970511" w:rsidP="00EF4F1B">
      <w:pPr>
        <w:pStyle w:val="NoSpacing"/>
        <w:jc w:val="both"/>
        <w:rPr>
          <w:rFonts w:ascii="Dubai Light" w:eastAsia="Malgun Gothic Semilight" w:hAnsi="Dubai Light" w:cs="Dubai Light"/>
          <w:b/>
          <w:iCs/>
          <w:sz w:val="24"/>
          <w:szCs w:val="24"/>
          <w:u w:val="single"/>
        </w:rPr>
      </w:pPr>
    </w:p>
    <w:p w14:paraId="20D5C82A" w14:textId="4BEAF8AA" w:rsidR="00FD3DDC" w:rsidRPr="009E14B9" w:rsidRDefault="00FD3DDC" w:rsidP="00EF4F1B">
      <w:pPr>
        <w:pStyle w:val="NoSpacing"/>
        <w:jc w:val="both"/>
        <w:rPr>
          <w:rFonts w:ascii="Dubai Light" w:eastAsia="Malgun Gothic Semilight" w:hAnsi="Dubai Light" w:cs="Dubai Light"/>
          <w:b/>
          <w:sz w:val="24"/>
          <w:szCs w:val="24"/>
          <w:u w:val="single"/>
        </w:rPr>
      </w:pPr>
      <w:r w:rsidRPr="009E14B9">
        <w:rPr>
          <w:rFonts w:ascii="Dubai Light" w:eastAsia="Malgun Gothic Semilight" w:hAnsi="Dubai Light" w:cs="Dubai Light" w:hint="cs"/>
          <w:b/>
          <w:iCs/>
          <w:sz w:val="24"/>
          <w:szCs w:val="24"/>
          <w:u w:val="single"/>
        </w:rPr>
        <w:t>Privacy Policies</w:t>
      </w:r>
    </w:p>
    <w:p w14:paraId="26FA87E3" w14:textId="7C484C6B" w:rsidR="009E14B9" w:rsidRDefault="004675AF" w:rsidP="00DE0B8D">
      <w:pPr>
        <w:pStyle w:val="NoSpacing"/>
        <w:jc w:val="both"/>
        <w:rPr>
          <w:rFonts w:ascii="Dubai Light" w:eastAsia="Times New Roman" w:hAnsi="Dubai Light" w:cs="Dubai Light"/>
          <w:sz w:val="24"/>
          <w:szCs w:val="24"/>
        </w:rPr>
      </w:pPr>
      <w:r w:rsidRPr="004857E3">
        <w:rPr>
          <w:rFonts w:ascii="Dubai Light" w:eastAsia="Times New Roman" w:hAnsi="Dubai Light" w:cs="Dubai Light" w:hint="cs"/>
          <w:sz w:val="24"/>
          <w:szCs w:val="24"/>
        </w:rPr>
        <w:t>MOUNDRIDGE COMMUNICATIONS NETWORK, MOUNDRIDGE TELEPHONE COMPANY</w:t>
      </w:r>
      <w:r w:rsidR="00B3310D" w:rsidRPr="00EF4F1B">
        <w:rPr>
          <w:rFonts w:ascii="Dubai Light" w:eastAsia="Times New Roman" w:hAnsi="Dubai Light" w:cs="Dubai Light" w:hint="cs"/>
          <w:sz w:val="24"/>
          <w:szCs w:val="24"/>
        </w:rPr>
        <w:t xml:space="preserve"> values the privacy of our Internet service customers and follows procedures to ensure that information we collect is lawfully protected. As indicated above, in order to manage our network performance, ensure that our network runs smoothly and deny malicious traffic to make our network safer, </w:t>
      </w:r>
      <w:r w:rsidRPr="004857E3">
        <w:rPr>
          <w:rFonts w:ascii="Dubai Light" w:eastAsia="Times New Roman" w:hAnsi="Dubai Light" w:cs="Dubai Light" w:hint="cs"/>
          <w:sz w:val="24"/>
          <w:szCs w:val="24"/>
        </w:rPr>
        <w:t>MOUNDRIDGE COMMUNICATIONS NETWORK, MOUNDRIDGE TELEPHONE COMPANY</w:t>
      </w:r>
      <w:r w:rsidR="00B3310D" w:rsidRPr="004857E3">
        <w:rPr>
          <w:rFonts w:ascii="Dubai Light" w:eastAsia="Times New Roman" w:hAnsi="Dubai Light" w:cs="Dubai Light" w:hint="cs"/>
          <w:sz w:val="24"/>
          <w:szCs w:val="24"/>
        </w:rPr>
        <w:t xml:space="preserve"> inspects</w:t>
      </w:r>
      <w:r w:rsidR="00B3310D" w:rsidRPr="00EF4F1B">
        <w:rPr>
          <w:rFonts w:ascii="Dubai Light" w:eastAsia="Times New Roman" w:hAnsi="Dubai Light" w:cs="Dubai Light" w:hint="cs"/>
          <w:sz w:val="24"/>
          <w:szCs w:val="24"/>
        </w:rPr>
        <w:t xml:space="preserve"> and analyzes </w:t>
      </w:r>
      <w:r w:rsidR="009E14B9">
        <w:rPr>
          <w:rFonts w:ascii="Dubai Light" w:eastAsia="Times New Roman" w:hAnsi="Dubai Light" w:cs="Dubai Light"/>
          <w:sz w:val="24"/>
          <w:szCs w:val="24"/>
        </w:rPr>
        <w:t xml:space="preserve">all </w:t>
      </w:r>
      <w:r w:rsidR="00B3310D" w:rsidRPr="00EF4F1B">
        <w:rPr>
          <w:rFonts w:ascii="Dubai Light" w:eastAsia="Times New Roman" w:hAnsi="Dubai Light" w:cs="Dubai Light" w:hint="cs"/>
          <w:sz w:val="24"/>
          <w:szCs w:val="24"/>
        </w:rPr>
        <w:t>network traffic</w:t>
      </w:r>
      <w:r w:rsidR="009E14B9">
        <w:rPr>
          <w:rFonts w:ascii="Dubai Light" w:eastAsia="Times New Roman" w:hAnsi="Dubai Light" w:cs="Dubai Light"/>
          <w:sz w:val="24"/>
          <w:szCs w:val="24"/>
        </w:rPr>
        <w:t xml:space="preserve"> running</w:t>
      </w:r>
      <w:r w:rsidR="00B3310D" w:rsidRPr="00EF4F1B">
        <w:rPr>
          <w:rFonts w:ascii="Dubai Light" w:eastAsia="Times New Roman" w:hAnsi="Dubai Light" w:cs="Dubai Light" w:hint="cs"/>
          <w:sz w:val="24"/>
          <w:szCs w:val="24"/>
        </w:rPr>
        <w:t xml:space="preserve"> on our system</w:t>
      </w:r>
      <w:r w:rsidR="00FB1636" w:rsidRPr="00EF4F1B">
        <w:rPr>
          <w:rFonts w:ascii="Dubai Light" w:eastAsia="Times New Roman" w:hAnsi="Dubai Light" w:cs="Dubai Light" w:hint="cs"/>
          <w:sz w:val="24"/>
          <w:szCs w:val="24"/>
        </w:rPr>
        <w:t xml:space="preserve">.  </w:t>
      </w:r>
      <w:r w:rsidRPr="004857E3">
        <w:rPr>
          <w:rFonts w:ascii="Dubai Light" w:eastAsia="Times New Roman" w:hAnsi="Dubai Light" w:cs="Dubai Light" w:hint="cs"/>
          <w:sz w:val="24"/>
          <w:szCs w:val="24"/>
        </w:rPr>
        <w:t>MOUNDRIDGE COMMUNICATIONS NETWORK, MOUNDRIDGE TELEPHONE COMPANY</w:t>
      </w:r>
      <w:r w:rsidR="00FB1636" w:rsidRPr="004857E3">
        <w:rPr>
          <w:rFonts w:ascii="Dubai Light" w:eastAsia="Times New Roman" w:hAnsi="Dubai Light" w:cs="Dubai Light" w:hint="cs"/>
          <w:sz w:val="24"/>
          <w:szCs w:val="24"/>
        </w:rPr>
        <w:t xml:space="preserve"> adheres to the strictest rules and regulations concerning CPNI disclosures and w</w:t>
      </w:r>
      <w:r w:rsidR="00B3310D" w:rsidRPr="004857E3">
        <w:rPr>
          <w:rFonts w:ascii="Dubai Light" w:eastAsia="Times New Roman" w:hAnsi="Dubai Light" w:cs="Dubai Light" w:hint="cs"/>
          <w:sz w:val="24"/>
          <w:szCs w:val="24"/>
        </w:rPr>
        <w:t>e do not</w:t>
      </w:r>
      <w:r w:rsidR="00B3310D" w:rsidRPr="00EF4F1B">
        <w:rPr>
          <w:rFonts w:ascii="Dubai Light" w:eastAsia="Times New Roman" w:hAnsi="Dubai Light" w:cs="Dubai Light" w:hint="cs"/>
          <w:sz w:val="24"/>
          <w:szCs w:val="24"/>
        </w:rPr>
        <w:t xml:space="preserve"> collect, store or use traffic </w:t>
      </w:r>
      <w:r w:rsidR="00B3310D" w:rsidRPr="00EF4F1B">
        <w:rPr>
          <w:rFonts w:ascii="Dubai Light" w:eastAsia="Times New Roman" w:hAnsi="Dubai Light" w:cs="Dubai Light" w:hint="cs"/>
          <w:sz w:val="24"/>
          <w:szCs w:val="24"/>
        </w:rPr>
        <w:lastRenderedPageBreak/>
        <w:t>information to profile our customers in order to sell additional services to them or for similar non-network management purposes</w:t>
      </w:r>
      <w:r w:rsidR="00DE0B8D">
        <w:rPr>
          <w:rFonts w:ascii="Dubai Light" w:eastAsia="Times New Roman" w:hAnsi="Dubai Light" w:cs="Dubai Light"/>
          <w:sz w:val="24"/>
          <w:szCs w:val="24"/>
        </w:rPr>
        <w:t xml:space="preserve">.  All our employees are educated in the CPNI regulations and when to apply them.  </w:t>
      </w:r>
    </w:p>
    <w:p w14:paraId="1A09079E" w14:textId="77777777" w:rsidR="00DE0B8D" w:rsidRDefault="00DE0B8D" w:rsidP="00DE0B8D">
      <w:pPr>
        <w:pStyle w:val="NoSpacing"/>
        <w:jc w:val="both"/>
        <w:rPr>
          <w:rFonts w:ascii="Dubai Light" w:eastAsia="Malgun Gothic Semilight" w:hAnsi="Dubai Light" w:cs="Dubai Light"/>
          <w:b/>
          <w:sz w:val="24"/>
          <w:szCs w:val="24"/>
          <w:u w:val="single"/>
        </w:rPr>
      </w:pPr>
    </w:p>
    <w:p w14:paraId="446CA982" w14:textId="094CD9B1" w:rsidR="00FD3DDC" w:rsidRPr="009E14B9" w:rsidRDefault="00FD3DDC" w:rsidP="00EF4F1B">
      <w:pPr>
        <w:pStyle w:val="NoSpacing"/>
        <w:jc w:val="both"/>
        <w:rPr>
          <w:rFonts w:ascii="Dubai Light" w:eastAsia="Malgun Gothic Semilight" w:hAnsi="Dubai Light" w:cs="Dubai Light"/>
          <w:b/>
          <w:sz w:val="24"/>
          <w:szCs w:val="24"/>
          <w:u w:val="single"/>
        </w:rPr>
      </w:pPr>
      <w:r w:rsidRPr="009E14B9">
        <w:rPr>
          <w:rFonts w:ascii="Dubai Light" w:eastAsia="Malgun Gothic Semilight" w:hAnsi="Dubai Light" w:cs="Dubai Light" w:hint="cs"/>
          <w:b/>
          <w:iCs/>
          <w:sz w:val="24"/>
          <w:szCs w:val="24"/>
          <w:u w:val="single"/>
        </w:rPr>
        <w:t>Redress Options</w:t>
      </w:r>
    </w:p>
    <w:p w14:paraId="60E3F5AC" w14:textId="06F07101" w:rsidR="00FB1636" w:rsidRPr="00EF4F1B" w:rsidRDefault="004675AF" w:rsidP="00EF4F1B">
      <w:pPr>
        <w:pStyle w:val="NoSpacing"/>
        <w:jc w:val="both"/>
        <w:rPr>
          <w:rFonts w:ascii="Dubai Light" w:eastAsia="Times New Roman" w:hAnsi="Dubai Light" w:cs="Dubai Light"/>
          <w:sz w:val="24"/>
          <w:szCs w:val="24"/>
        </w:rPr>
      </w:pPr>
      <w:r>
        <w:rPr>
          <w:rFonts w:ascii="Dubai Light" w:eastAsia="Times New Roman" w:hAnsi="Dubai Light" w:cs="Dubai Light" w:hint="cs"/>
          <w:sz w:val="24"/>
          <w:szCs w:val="24"/>
        </w:rPr>
        <w:t>MOUNDRIDGE COMMUNICATIONS NETWORK, MOUNDRIDGE TELEPHONE COMPANY</w:t>
      </w:r>
      <w:r w:rsidR="00FB1636" w:rsidRPr="00EF4F1B">
        <w:rPr>
          <w:rFonts w:ascii="Dubai Light" w:eastAsia="Times New Roman" w:hAnsi="Dubai Light" w:cs="Dubai Light" w:hint="cs"/>
          <w:sz w:val="24"/>
          <w:szCs w:val="24"/>
        </w:rPr>
        <w:t xml:space="preserve"> Telco is always here to help you, our customer.  If you have any questions, complaints or requests for additional information about </w:t>
      </w:r>
      <w:r w:rsidRPr="004857E3">
        <w:rPr>
          <w:rFonts w:ascii="Dubai Light" w:eastAsia="Times New Roman" w:hAnsi="Dubai Light" w:cs="Dubai Light" w:hint="cs"/>
          <w:sz w:val="24"/>
          <w:szCs w:val="24"/>
        </w:rPr>
        <w:t>MOUNDRIDGE COMMUNICATIONS NETWORK, MOUNDRIDGE TELEPHONE COMPANY</w:t>
      </w:r>
      <w:r w:rsidR="00FB1636" w:rsidRPr="004857E3">
        <w:rPr>
          <w:rFonts w:ascii="Dubai Light" w:eastAsia="Times New Roman" w:hAnsi="Dubai Light" w:cs="Dubai Light" w:hint="cs"/>
          <w:sz w:val="24"/>
          <w:szCs w:val="24"/>
        </w:rPr>
        <w:t>’s</w:t>
      </w:r>
      <w:r w:rsidR="00FB1636" w:rsidRPr="00EF4F1B">
        <w:rPr>
          <w:rFonts w:ascii="Dubai Light" w:eastAsia="Times New Roman" w:hAnsi="Dubai Light" w:cs="Dubai Light" w:hint="cs"/>
          <w:sz w:val="24"/>
          <w:szCs w:val="24"/>
        </w:rPr>
        <w:t xml:space="preserve"> Broadband Internet Access Services or regarding any of the information set forth above, </w:t>
      </w:r>
      <w:r w:rsidR="00FB1636" w:rsidRPr="004857E3">
        <w:rPr>
          <w:rFonts w:ascii="Dubai Light" w:eastAsia="Times New Roman" w:hAnsi="Dubai Light" w:cs="Dubai Light" w:hint="cs"/>
          <w:sz w:val="24"/>
          <w:szCs w:val="24"/>
        </w:rPr>
        <w:t>please contact our customer service representative at (</w:t>
      </w:r>
      <w:r w:rsidRPr="004857E3">
        <w:rPr>
          <w:rFonts w:ascii="Dubai Light" w:eastAsia="Times New Roman" w:hAnsi="Dubai Light" w:cs="Dubai Light"/>
          <w:sz w:val="24"/>
          <w:szCs w:val="24"/>
        </w:rPr>
        <w:t>620</w:t>
      </w:r>
      <w:r w:rsidR="00FB1636" w:rsidRPr="004857E3">
        <w:rPr>
          <w:rFonts w:ascii="Dubai Light" w:eastAsia="Times New Roman" w:hAnsi="Dubai Light" w:cs="Dubai Light" w:hint="cs"/>
          <w:sz w:val="24"/>
          <w:szCs w:val="24"/>
        </w:rPr>
        <w:t xml:space="preserve">) </w:t>
      </w:r>
      <w:r w:rsidRPr="004857E3">
        <w:rPr>
          <w:rFonts w:ascii="Dubai Light" w:eastAsia="Times New Roman" w:hAnsi="Dubai Light" w:cs="Dubai Light"/>
          <w:sz w:val="24"/>
          <w:szCs w:val="24"/>
        </w:rPr>
        <w:t>345</w:t>
      </w:r>
      <w:r w:rsidR="00FB1636" w:rsidRPr="004857E3">
        <w:rPr>
          <w:rFonts w:ascii="Dubai Light" w:eastAsia="Times New Roman" w:hAnsi="Dubai Light" w:cs="Dubai Light" w:hint="cs"/>
          <w:sz w:val="24"/>
          <w:szCs w:val="24"/>
        </w:rPr>
        <w:t>-</w:t>
      </w:r>
      <w:r w:rsidRPr="004857E3">
        <w:rPr>
          <w:rFonts w:ascii="Dubai Light" w:eastAsia="Times New Roman" w:hAnsi="Dubai Light" w:cs="Dubai Light"/>
          <w:sz w:val="24"/>
          <w:szCs w:val="24"/>
        </w:rPr>
        <w:t>2831</w:t>
      </w:r>
      <w:r w:rsidR="00FB1636" w:rsidRPr="004857E3">
        <w:rPr>
          <w:rFonts w:ascii="Dubai Light" w:eastAsia="Times New Roman" w:hAnsi="Dubai Light" w:cs="Dubai Light" w:hint="cs"/>
          <w:sz w:val="24"/>
          <w:szCs w:val="24"/>
        </w:rPr>
        <w:t xml:space="preserve"> or visit us at: </w:t>
      </w:r>
      <w:r w:rsidR="009E14B9" w:rsidRPr="004857E3">
        <w:rPr>
          <w:rFonts w:ascii="Dubai Light" w:eastAsia="Times New Roman" w:hAnsi="Dubai Light" w:cs="Dubai Light" w:hint="cs"/>
          <w:sz w:val="24"/>
          <w:szCs w:val="24"/>
        </w:rPr>
        <w:t>http://www.</w:t>
      </w:r>
      <w:r w:rsidRPr="004857E3">
        <w:rPr>
          <w:rFonts w:ascii="Dubai Light" w:eastAsia="Times New Roman" w:hAnsi="Dubai Light" w:cs="Dubai Light"/>
          <w:sz w:val="24"/>
          <w:szCs w:val="24"/>
        </w:rPr>
        <w:t>moundridgecommunications.net</w:t>
      </w:r>
      <w:r w:rsidR="009E14B9" w:rsidRPr="004857E3">
        <w:rPr>
          <w:rFonts w:ascii="Dubai Light" w:eastAsia="Times New Roman" w:hAnsi="Dubai Light" w:cs="Dubai Light"/>
          <w:sz w:val="24"/>
          <w:szCs w:val="24"/>
        </w:rPr>
        <w:t xml:space="preserve"> </w:t>
      </w:r>
      <w:r w:rsidR="00FB1636" w:rsidRPr="004857E3">
        <w:rPr>
          <w:rFonts w:ascii="Dubai Light" w:eastAsia="Times New Roman" w:hAnsi="Dubai Light" w:cs="Dubai Light" w:hint="cs"/>
          <w:sz w:val="24"/>
          <w:szCs w:val="24"/>
        </w:rPr>
        <w:t xml:space="preserve">and click on </w:t>
      </w:r>
      <w:r w:rsidRPr="004857E3">
        <w:rPr>
          <w:rFonts w:ascii="Dubai Light" w:eastAsia="Times New Roman" w:hAnsi="Dubai Light" w:cs="Dubai Light"/>
          <w:sz w:val="24"/>
          <w:szCs w:val="24"/>
        </w:rPr>
        <w:t>“contact us”</w:t>
      </w:r>
      <w:r w:rsidR="00FB1636" w:rsidRPr="004857E3">
        <w:rPr>
          <w:rFonts w:ascii="Dubai Light" w:eastAsia="Times New Roman" w:hAnsi="Dubai Light" w:cs="Dubai Light" w:hint="cs"/>
          <w:sz w:val="24"/>
          <w:szCs w:val="24"/>
        </w:rPr>
        <w:t xml:space="preserve"> for information on a variety of ways to get assistance.</w:t>
      </w:r>
    </w:p>
    <w:p w14:paraId="5A594E2F" w14:textId="77777777" w:rsidR="00FB1636" w:rsidRPr="00EF4F1B" w:rsidRDefault="00FB1636" w:rsidP="00EF4F1B">
      <w:pPr>
        <w:pStyle w:val="NoSpacing"/>
        <w:jc w:val="both"/>
        <w:rPr>
          <w:rFonts w:ascii="Dubai Light" w:eastAsia="Times New Roman" w:hAnsi="Dubai Light" w:cs="Dubai Light"/>
          <w:sz w:val="24"/>
          <w:szCs w:val="24"/>
        </w:rPr>
      </w:pPr>
    </w:p>
    <w:p w14:paraId="2CC5907C" w14:textId="2D5DD8F8" w:rsidR="00963A0E" w:rsidRPr="00EF4F1B" w:rsidRDefault="00FB1636" w:rsidP="00EF4F1B">
      <w:pPr>
        <w:pStyle w:val="NoSpacing"/>
        <w:jc w:val="both"/>
        <w:rPr>
          <w:rFonts w:ascii="Dubai Light" w:hAnsi="Dubai Light" w:cs="Dubai Light"/>
          <w:sz w:val="24"/>
          <w:szCs w:val="24"/>
        </w:rPr>
      </w:pPr>
      <w:r w:rsidRPr="00EF4F1B">
        <w:rPr>
          <w:rFonts w:ascii="Dubai Light" w:eastAsia="Times New Roman" w:hAnsi="Dubai Light" w:cs="Dubai Light" w:hint="cs"/>
          <w:sz w:val="24"/>
          <w:szCs w:val="24"/>
        </w:rPr>
        <w:t xml:space="preserve">The FCC has established procedure for addressing informal and formal complaints regarding broadband service. For information concerning these formal and informal complaint procedures, please refer to the FCC’s website at </w:t>
      </w:r>
      <w:hyperlink r:id="rId7" w:history="1">
        <w:r w:rsidR="004675AF" w:rsidRPr="0092787F">
          <w:rPr>
            <w:rStyle w:val="Hyperlink"/>
            <w:rFonts w:ascii="Dubai Light" w:eastAsia="Times New Roman" w:hAnsi="Dubai Light" w:cs="Dubai Light" w:hint="cs"/>
            <w:sz w:val="24"/>
            <w:szCs w:val="24"/>
          </w:rPr>
          <w:t>http://www.fcc.gov/guides/getting-broadband</w:t>
        </w:r>
      </w:hyperlink>
      <w:r w:rsidR="0025538C">
        <w:rPr>
          <w:rStyle w:val="Hyperlink"/>
          <w:rFonts w:ascii="Dubai Light" w:eastAsia="Times New Roman" w:hAnsi="Dubai Light" w:cs="Dubai Light"/>
          <w:sz w:val="24"/>
          <w:szCs w:val="24"/>
        </w:rPr>
        <w:t>.</w:t>
      </w:r>
    </w:p>
    <w:sectPr w:rsidR="00963A0E" w:rsidRPr="00EF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ubai Light">
    <w:altName w:val="Arial"/>
    <w:charset w:val="B2"/>
    <w:family w:val="swiss"/>
    <w:pitch w:val="variable"/>
    <w:sig w:usb0="00000000" w:usb1="80000000" w:usb2="00000008" w:usb3="00000000" w:csb0="00000041" w:csb1="00000000"/>
  </w:font>
  <w:font w:name="CIDFont+F1">
    <w:altName w:val="Malgun Gothic"/>
    <w:panose1 w:val="00000000000000000000"/>
    <w:charset w:val="81"/>
    <w:family w:val="auto"/>
    <w:notTrueType/>
    <w:pitch w:val="default"/>
    <w:sig w:usb0="00000001" w:usb1="09060000" w:usb2="00000010" w:usb3="00000000" w:csb0="00080000" w:csb1="00000000"/>
  </w:font>
  <w:font w:name="Malgun Gothic Semilight">
    <w:panose1 w:val="020B0502040204020203"/>
    <w:charset w:val="81"/>
    <w:family w:val="auto"/>
    <w:pitch w:val="variable"/>
    <w:sig w:usb0="900002AF" w:usb1="09D77CFB" w:usb2="00000012" w:usb3="00000000" w:csb0="003E01B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600"/>
    <w:multiLevelType w:val="multilevel"/>
    <w:tmpl w:val="6344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21E4"/>
    <w:multiLevelType w:val="multilevel"/>
    <w:tmpl w:val="B35A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61DFC"/>
    <w:multiLevelType w:val="multilevel"/>
    <w:tmpl w:val="297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543E"/>
    <w:multiLevelType w:val="multilevel"/>
    <w:tmpl w:val="2260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46FA0"/>
    <w:multiLevelType w:val="multilevel"/>
    <w:tmpl w:val="5ED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E04D1"/>
    <w:multiLevelType w:val="hybridMultilevel"/>
    <w:tmpl w:val="60C275D8"/>
    <w:lvl w:ilvl="0" w:tplc="50449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F64B6"/>
    <w:multiLevelType w:val="hybridMultilevel"/>
    <w:tmpl w:val="B27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00380"/>
    <w:multiLevelType w:val="hybridMultilevel"/>
    <w:tmpl w:val="F7C0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B3C29"/>
    <w:multiLevelType w:val="hybridMultilevel"/>
    <w:tmpl w:val="F8A2042E"/>
    <w:lvl w:ilvl="0" w:tplc="34BEA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722D9"/>
    <w:multiLevelType w:val="multilevel"/>
    <w:tmpl w:val="1870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50CB1"/>
    <w:multiLevelType w:val="multilevel"/>
    <w:tmpl w:val="380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01BB8"/>
    <w:multiLevelType w:val="multilevel"/>
    <w:tmpl w:val="3042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F39A2"/>
    <w:multiLevelType w:val="hybridMultilevel"/>
    <w:tmpl w:val="7B86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90977"/>
    <w:multiLevelType w:val="multilevel"/>
    <w:tmpl w:val="72B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71FDA"/>
    <w:multiLevelType w:val="hybridMultilevel"/>
    <w:tmpl w:val="6F4C391C"/>
    <w:lvl w:ilvl="0" w:tplc="4510F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4461D"/>
    <w:multiLevelType w:val="multilevel"/>
    <w:tmpl w:val="3058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EF1FE1"/>
    <w:multiLevelType w:val="multilevel"/>
    <w:tmpl w:val="6AEA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94E88"/>
    <w:multiLevelType w:val="multilevel"/>
    <w:tmpl w:val="064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895323"/>
    <w:multiLevelType w:val="multilevel"/>
    <w:tmpl w:val="54B6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352855"/>
    <w:multiLevelType w:val="multilevel"/>
    <w:tmpl w:val="ED4E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E43F1"/>
    <w:multiLevelType w:val="hybridMultilevel"/>
    <w:tmpl w:val="8A78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7408E"/>
    <w:multiLevelType w:val="multilevel"/>
    <w:tmpl w:val="70C0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4"/>
  </w:num>
  <w:num w:numId="4">
    <w:abstractNumId w:val="11"/>
  </w:num>
  <w:num w:numId="5">
    <w:abstractNumId w:val="2"/>
  </w:num>
  <w:num w:numId="6">
    <w:abstractNumId w:val="18"/>
  </w:num>
  <w:num w:numId="7">
    <w:abstractNumId w:val="15"/>
  </w:num>
  <w:num w:numId="8">
    <w:abstractNumId w:val="1"/>
  </w:num>
  <w:num w:numId="9">
    <w:abstractNumId w:val="13"/>
  </w:num>
  <w:num w:numId="10">
    <w:abstractNumId w:val="17"/>
  </w:num>
  <w:num w:numId="11">
    <w:abstractNumId w:val="16"/>
  </w:num>
  <w:num w:numId="12">
    <w:abstractNumId w:val="10"/>
  </w:num>
  <w:num w:numId="13">
    <w:abstractNumId w:val="3"/>
  </w:num>
  <w:num w:numId="14">
    <w:abstractNumId w:val="9"/>
  </w:num>
  <w:num w:numId="15">
    <w:abstractNumId w:val="0"/>
  </w:num>
  <w:num w:numId="16">
    <w:abstractNumId w:val="12"/>
  </w:num>
  <w:num w:numId="17">
    <w:abstractNumId w:val="8"/>
  </w:num>
  <w:num w:numId="18">
    <w:abstractNumId w:val="20"/>
  </w:num>
  <w:num w:numId="19">
    <w:abstractNumId w:val="7"/>
  </w:num>
  <w:num w:numId="20">
    <w:abstractNumId w:val="1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B9"/>
    <w:rsid w:val="000A70B9"/>
    <w:rsid w:val="00165EEB"/>
    <w:rsid w:val="00176D9B"/>
    <w:rsid w:val="001D2EC8"/>
    <w:rsid w:val="0025538C"/>
    <w:rsid w:val="00294246"/>
    <w:rsid w:val="002D1C9B"/>
    <w:rsid w:val="002E2074"/>
    <w:rsid w:val="00397920"/>
    <w:rsid w:val="003B2F10"/>
    <w:rsid w:val="003C50EB"/>
    <w:rsid w:val="004675AF"/>
    <w:rsid w:val="004857E3"/>
    <w:rsid w:val="00577C91"/>
    <w:rsid w:val="00584979"/>
    <w:rsid w:val="007C348F"/>
    <w:rsid w:val="00803139"/>
    <w:rsid w:val="008414ED"/>
    <w:rsid w:val="00963A0E"/>
    <w:rsid w:val="00970511"/>
    <w:rsid w:val="009B5FFE"/>
    <w:rsid w:val="009E14B9"/>
    <w:rsid w:val="00A476CB"/>
    <w:rsid w:val="00AB4778"/>
    <w:rsid w:val="00B1071E"/>
    <w:rsid w:val="00B3310D"/>
    <w:rsid w:val="00C453B7"/>
    <w:rsid w:val="00CA1561"/>
    <w:rsid w:val="00CA68B7"/>
    <w:rsid w:val="00D577EB"/>
    <w:rsid w:val="00DE0B8D"/>
    <w:rsid w:val="00EA6346"/>
    <w:rsid w:val="00EF4F1B"/>
    <w:rsid w:val="00FB1636"/>
    <w:rsid w:val="00FD3D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71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A7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7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70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70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0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70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70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70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A70B9"/>
    <w:rPr>
      <w:color w:val="0000FF"/>
      <w:u w:val="single"/>
    </w:rPr>
  </w:style>
  <w:style w:type="character" w:customStyle="1" w:styleId="polaris-accessibly-hidden">
    <w:name w:val="polaris-accessibly-hidden"/>
    <w:basedOn w:val="DefaultParagraphFont"/>
    <w:rsid w:val="000A70B9"/>
  </w:style>
  <w:style w:type="character" w:customStyle="1" w:styleId="polaris-trackname">
    <w:name w:val="polaris-trackname"/>
    <w:basedOn w:val="DefaultParagraphFont"/>
    <w:rsid w:val="000A70B9"/>
  </w:style>
  <w:style w:type="character" w:styleId="Strong">
    <w:name w:val="Strong"/>
    <w:basedOn w:val="DefaultParagraphFont"/>
    <w:uiPriority w:val="22"/>
    <w:qFormat/>
    <w:rsid w:val="000A70B9"/>
    <w:rPr>
      <w:b/>
      <w:bCs/>
    </w:rPr>
  </w:style>
  <w:style w:type="paragraph" w:styleId="NormalWeb">
    <w:name w:val="Normal (Web)"/>
    <w:basedOn w:val="Normal"/>
    <w:uiPriority w:val="99"/>
    <w:semiHidden/>
    <w:unhideWhenUsed/>
    <w:rsid w:val="000A70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A70B9"/>
    <w:pPr>
      <w:spacing w:after="0" w:line="240" w:lineRule="auto"/>
    </w:pPr>
  </w:style>
  <w:style w:type="paragraph" w:styleId="ListParagraph">
    <w:name w:val="List Paragraph"/>
    <w:basedOn w:val="Normal"/>
    <w:uiPriority w:val="34"/>
    <w:qFormat/>
    <w:rsid w:val="00FD3DDC"/>
    <w:pPr>
      <w:ind w:left="720"/>
      <w:contextualSpacing/>
    </w:pPr>
  </w:style>
  <w:style w:type="character" w:customStyle="1" w:styleId="UnresolvedMention">
    <w:name w:val="Unresolved Mention"/>
    <w:basedOn w:val="DefaultParagraphFont"/>
    <w:uiPriority w:val="99"/>
    <w:semiHidden/>
    <w:unhideWhenUsed/>
    <w:rsid w:val="00FB1636"/>
    <w:rPr>
      <w:color w:val="605E5C"/>
      <w:shd w:val="clear" w:color="auto" w:fill="E1DFDD"/>
    </w:rPr>
  </w:style>
  <w:style w:type="character" w:styleId="Emphasis">
    <w:name w:val="Emphasis"/>
    <w:basedOn w:val="DefaultParagraphFont"/>
    <w:uiPriority w:val="20"/>
    <w:qFormat/>
    <w:rsid w:val="00176D9B"/>
    <w:rPr>
      <w:i/>
      <w:iCs/>
    </w:rPr>
  </w:style>
  <w:style w:type="character" w:customStyle="1" w:styleId="ilfuvd">
    <w:name w:val="ilfuvd"/>
    <w:basedOn w:val="DefaultParagraphFont"/>
    <w:rsid w:val="0097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3842">
      <w:bodyDiv w:val="1"/>
      <w:marLeft w:val="0"/>
      <w:marRight w:val="0"/>
      <w:marTop w:val="0"/>
      <w:marBottom w:val="0"/>
      <w:divBdr>
        <w:top w:val="none" w:sz="0" w:space="0" w:color="auto"/>
        <w:left w:val="none" w:sz="0" w:space="0" w:color="auto"/>
        <w:bottom w:val="none" w:sz="0" w:space="0" w:color="auto"/>
        <w:right w:val="none" w:sz="0" w:space="0" w:color="auto"/>
      </w:divBdr>
      <w:divsChild>
        <w:div w:id="1732727865">
          <w:marLeft w:val="0"/>
          <w:marRight w:val="0"/>
          <w:marTop w:val="0"/>
          <w:marBottom w:val="0"/>
          <w:divBdr>
            <w:top w:val="none" w:sz="0" w:space="0" w:color="auto"/>
            <w:left w:val="none" w:sz="0" w:space="0" w:color="auto"/>
            <w:bottom w:val="none" w:sz="0" w:space="0" w:color="auto"/>
            <w:right w:val="none" w:sz="0" w:space="0" w:color="auto"/>
          </w:divBdr>
        </w:div>
        <w:div w:id="515847415">
          <w:marLeft w:val="0"/>
          <w:marRight w:val="0"/>
          <w:marTop w:val="0"/>
          <w:marBottom w:val="0"/>
          <w:divBdr>
            <w:top w:val="none" w:sz="0" w:space="0" w:color="auto"/>
            <w:left w:val="none" w:sz="0" w:space="0" w:color="auto"/>
            <w:bottom w:val="none" w:sz="0" w:space="0" w:color="auto"/>
            <w:right w:val="none" w:sz="0" w:space="0" w:color="auto"/>
          </w:divBdr>
        </w:div>
        <w:div w:id="1965696372">
          <w:marLeft w:val="0"/>
          <w:marRight w:val="0"/>
          <w:marTop w:val="0"/>
          <w:marBottom w:val="0"/>
          <w:divBdr>
            <w:top w:val="none" w:sz="0" w:space="0" w:color="auto"/>
            <w:left w:val="none" w:sz="0" w:space="0" w:color="auto"/>
            <w:bottom w:val="none" w:sz="0" w:space="0" w:color="auto"/>
            <w:right w:val="none" w:sz="0" w:space="0" w:color="auto"/>
          </w:divBdr>
        </w:div>
        <w:div w:id="1695230037">
          <w:marLeft w:val="0"/>
          <w:marRight w:val="0"/>
          <w:marTop w:val="0"/>
          <w:marBottom w:val="0"/>
          <w:divBdr>
            <w:top w:val="none" w:sz="0" w:space="0" w:color="auto"/>
            <w:left w:val="none" w:sz="0" w:space="0" w:color="auto"/>
            <w:bottom w:val="none" w:sz="0" w:space="0" w:color="auto"/>
            <w:right w:val="none" w:sz="0" w:space="0" w:color="auto"/>
          </w:divBdr>
        </w:div>
        <w:div w:id="1739090938">
          <w:marLeft w:val="0"/>
          <w:marRight w:val="0"/>
          <w:marTop w:val="0"/>
          <w:marBottom w:val="0"/>
          <w:divBdr>
            <w:top w:val="none" w:sz="0" w:space="0" w:color="auto"/>
            <w:left w:val="none" w:sz="0" w:space="0" w:color="auto"/>
            <w:bottom w:val="none" w:sz="0" w:space="0" w:color="auto"/>
            <w:right w:val="none" w:sz="0" w:space="0" w:color="auto"/>
          </w:divBdr>
        </w:div>
      </w:divsChild>
    </w:div>
    <w:div w:id="326131059">
      <w:bodyDiv w:val="1"/>
      <w:marLeft w:val="0"/>
      <w:marRight w:val="0"/>
      <w:marTop w:val="0"/>
      <w:marBottom w:val="0"/>
      <w:divBdr>
        <w:top w:val="none" w:sz="0" w:space="0" w:color="auto"/>
        <w:left w:val="none" w:sz="0" w:space="0" w:color="auto"/>
        <w:bottom w:val="none" w:sz="0" w:space="0" w:color="auto"/>
        <w:right w:val="none" w:sz="0" w:space="0" w:color="auto"/>
      </w:divBdr>
      <w:divsChild>
        <w:div w:id="481702655">
          <w:marLeft w:val="0"/>
          <w:marRight w:val="0"/>
          <w:marTop w:val="0"/>
          <w:marBottom w:val="0"/>
          <w:divBdr>
            <w:top w:val="none" w:sz="0" w:space="0" w:color="auto"/>
            <w:left w:val="none" w:sz="0" w:space="0" w:color="auto"/>
            <w:bottom w:val="none" w:sz="0" w:space="0" w:color="auto"/>
            <w:right w:val="none" w:sz="0" w:space="0" w:color="auto"/>
          </w:divBdr>
        </w:div>
        <w:div w:id="1999111580">
          <w:marLeft w:val="0"/>
          <w:marRight w:val="0"/>
          <w:marTop w:val="0"/>
          <w:marBottom w:val="0"/>
          <w:divBdr>
            <w:top w:val="none" w:sz="0" w:space="0" w:color="auto"/>
            <w:left w:val="none" w:sz="0" w:space="0" w:color="auto"/>
            <w:bottom w:val="none" w:sz="0" w:space="0" w:color="auto"/>
            <w:right w:val="none" w:sz="0" w:space="0" w:color="auto"/>
          </w:divBdr>
        </w:div>
        <w:div w:id="763766631">
          <w:marLeft w:val="0"/>
          <w:marRight w:val="0"/>
          <w:marTop w:val="0"/>
          <w:marBottom w:val="0"/>
          <w:divBdr>
            <w:top w:val="none" w:sz="0" w:space="0" w:color="auto"/>
            <w:left w:val="none" w:sz="0" w:space="0" w:color="auto"/>
            <w:bottom w:val="none" w:sz="0" w:space="0" w:color="auto"/>
            <w:right w:val="none" w:sz="0" w:space="0" w:color="auto"/>
          </w:divBdr>
        </w:div>
        <w:div w:id="901868795">
          <w:marLeft w:val="0"/>
          <w:marRight w:val="0"/>
          <w:marTop w:val="0"/>
          <w:marBottom w:val="0"/>
          <w:divBdr>
            <w:top w:val="none" w:sz="0" w:space="0" w:color="auto"/>
            <w:left w:val="none" w:sz="0" w:space="0" w:color="auto"/>
            <w:bottom w:val="none" w:sz="0" w:space="0" w:color="auto"/>
            <w:right w:val="none" w:sz="0" w:space="0" w:color="auto"/>
          </w:divBdr>
        </w:div>
        <w:div w:id="1923492487">
          <w:marLeft w:val="0"/>
          <w:marRight w:val="0"/>
          <w:marTop w:val="0"/>
          <w:marBottom w:val="0"/>
          <w:divBdr>
            <w:top w:val="none" w:sz="0" w:space="0" w:color="auto"/>
            <w:left w:val="none" w:sz="0" w:space="0" w:color="auto"/>
            <w:bottom w:val="none" w:sz="0" w:space="0" w:color="auto"/>
            <w:right w:val="none" w:sz="0" w:space="0" w:color="auto"/>
          </w:divBdr>
        </w:div>
        <w:div w:id="407506325">
          <w:marLeft w:val="0"/>
          <w:marRight w:val="0"/>
          <w:marTop w:val="0"/>
          <w:marBottom w:val="0"/>
          <w:divBdr>
            <w:top w:val="none" w:sz="0" w:space="0" w:color="auto"/>
            <w:left w:val="none" w:sz="0" w:space="0" w:color="auto"/>
            <w:bottom w:val="none" w:sz="0" w:space="0" w:color="auto"/>
            <w:right w:val="none" w:sz="0" w:space="0" w:color="auto"/>
          </w:divBdr>
        </w:div>
      </w:divsChild>
    </w:div>
    <w:div w:id="349844965">
      <w:bodyDiv w:val="1"/>
      <w:marLeft w:val="0"/>
      <w:marRight w:val="0"/>
      <w:marTop w:val="0"/>
      <w:marBottom w:val="0"/>
      <w:divBdr>
        <w:top w:val="none" w:sz="0" w:space="0" w:color="auto"/>
        <w:left w:val="none" w:sz="0" w:space="0" w:color="auto"/>
        <w:bottom w:val="none" w:sz="0" w:space="0" w:color="auto"/>
        <w:right w:val="none" w:sz="0" w:space="0" w:color="auto"/>
      </w:divBdr>
      <w:divsChild>
        <w:div w:id="1022048252">
          <w:marLeft w:val="0"/>
          <w:marRight w:val="0"/>
          <w:marTop w:val="0"/>
          <w:marBottom w:val="0"/>
          <w:divBdr>
            <w:top w:val="none" w:sz="0" w:space="0" w:color="auto"/>
            <w:left w:val="none" w:sz="0" w:space="0" w:color="auto"/>
            <w:bottom w:val="none" w:sz="0" w:space="0" w:color="auto"/>
            <w:right w:val="none" w:sz="0" w:space="0" w:color="auto"/>
          </w:divBdr>
        </w:div>
        <w:div w:id="1395741419">
          <w:marLeft w:val="0"/>
          <w:marRight w:val="0"/>
          <w:marTop w:val="0"/>
          <w:marBottom w:val="0"/>
          <w:divBdr>
            <w:top w:val="none" w:sz="0" w:space="0" w:color="auto"/>
            <w:left w:val="none" w:sz="0" w:space="0" w:color="auto"/>
            <w:bottom w:val="none" w:sz="0" w:space="0" w:color="auto"/>
            <w:right w:val="none" w:sz="0" w:space="0" w:color="auto"/>
          </w:divBdr>
        </w:div>
      </w:divsChild>
    </w:div>
    <w:div w:id="445776027">
      <w:bodyDiv w:val="1"/>
      <w:marLeft w:val="0"/>
      <w:marRight w:val="0"/>
      <w:marTop w:val="0"/>
      <w:marBottom w:val="0"/>
      <w:divBdr>
        <w:top w:val="none" w:sz="0" w:space="0" w:color="auto"/>
        <w:left w:val="none" w:sz="0" w:space="0" w:color="auto"/>
        <w:bottom w:val="none" w:sz="0" w:space="0" w:color="auto"/>
        <w:right w:val="none" w:sz="0" w:space="0" w:color="auto"/>
      </w:divBdr>
      <w:divsChild>
        <w:div w:id="845554549">
          <w:marLeft w:val="0"/>
          <w:marRight w:val="0"/>
          <w:marTop w:val="0"/>
          <w:marBottom w:val="0"/>
          <w:divBdr>
            <w:top w:val="none" w:sz="0" w:space="0" w:color="auto"/>
            <w:left w:val="none" w:sz="0" w:space="0" w:color="auto"/>
            <w:bottom w:val="none" w:sz="0" w:space="0" w:color="auto"/>
            <w:right w:val="none" w:sz="0" w:space="0" w:color="auto"/>
          </w:divBdr>
        </w:div>
        <w:div w:id="1097092968">
          <w:marLeft w:val="0"/>
          <w:marRight w:val="0"/>
          <w:marTop w:val="0"/>
          <w:marBottom w:val="0"/>
          <w:divBdr>
            <w:top w:val="none" w:sz="0" w:space="0" w:color="auto"/>
            <w:left w:val="none" w:sz="0" w:space="0" w:color="auto"/>
            <w:bottom w:val="none" w:sz="0" w:space="0" w:color="auto"/>
            <w:right w:val="none" w:sz="0" w:space="0" w:color="auto"/>
          </w:divBdr>
        </w:div>
        <w:div w:id="1760905441">
          <w:marLeft w:val="0"/>
          <w:marRight w:val="0"/>
          <w:marTop w:val="0"/>
          <w:marBottom w:val="0"/>
          <w:divBdr>
            <w:top w:val="none" w:sz="0" w:space="0" w:color="auto"/>
            <w:left w:val="none" w:sz="0" w:space="0" w:color="auto"/>
            <w:bottom w:val="none" w:sz="0" w:space="0" w:color="auto"/>
            <w:right w:val="none" w:sz="0" w:space="0" w:color="auto"/>
          </w:divBdr>
        </w:div>
        <w:div w:id="1818915645">
          <w:marLeft w:val="0"/>
          <w:marRight w:val="0"/>
          <w:marTop w:val="0"/>
          <w:marBottom w:val="0"/>
          <w:divBdr>
            <w:top w:val="none" w:sz="0" w:space="0" w:color="auto"/>
            <w:left w:val="none" w:sz="0" w:space="0" w:color="auto"/>
            <w:bottom w:val="none" w:sz="0" w:space="0" w:color="auto"/>
            <w:right w:val="none" w:sz="0" w:space="0" w:color="auto"/>
          </w:divBdr>
        </w:div>
        <w:div w:id="139932130">
          <w:marLeft w:val="0"/>
          <w:marRight w:val="0"/>
          <w:marTop w:val="0"/>
          <w:marBottom w:val="0"/>
          <w:divBdr>
            <w:top w:val="none" w:sz="0" w:space="0" w:color="auto"/>
            <w:left w:val="none" w:sz="0" w:space="0" w:color="auto"/>
            <w:bottom w:val="none" w:sz="0" w:space="0" w:color="auto"/>
            <w:right w:val="none" w:sz="0" w:space="0" w:color="auto"/>
          </w:divBdr>
        </w:div>
        <w:div w:id="1351253016">
          <w:marLeft w:val="0"/>
          <w:marRight w:val="0"/>
          <w:marTop w:val="0"/>
          <w:marBottom w:val="0"/>
          <w:divBdr>
            <w:top w:val="none" w:sz="0" w:space="0" w:color="auto"/>
            <w:left w:val="none" w:sz="0" w:space="0" w:color="auto"/>
            <w:bottom w:val="none" w:sz="0" w:space="0" w:color="auto"/>
            <w:right w:val="none" w:sz="0" w:space="0" w:color="auto"/>
          </w:divBdr>
        </w:div>
        <w:div w:id="1549685047">
          <w:marLeft w:val="0"/>
          <w:marRight w:val="0"/>
          <w:marTop w:val="0"/>
          <w:marBottom w:val="0"/>
          <w:divBdr>
            <w:top w:val="none" w:sz="0" w:space="0" w:color="auto"/>
            <w:left w:val="none" w:sz="0" w:space="0" w:color="auto"/>
            <w:bottom w:val="none" w:sz="0" w:space="0" w:color="auto"/>
            <w:right w:val="none" w:sz="0" w:space="0" w:color="auto"/>
          </w:divBdr>
        </w:div>
        <w:div w:id="1262373858">
          <w:marLeft w:val="0"/>
          <w:marRight w:val="0"/>
          <w:marTop w:val="0"/>
          <w:marBottom w:val="0"/>
          <w:divBdr>
            <w:top w:val="none" w:sz="0" w:space="0" w:color="auto"/>
            <w:left w:val="none" w:sz="0" w:space="0" w:color="auto"/>
            <w:bottom w:val="none" w:sz="0" w:space="0" w:color="auto"/>
            <w:right w:val="none" w:sz="0" w:space="0" w:color="auto"/>
          </w:divBdr>
        </w:div>
        <w:div w:id="936670567">
          <w:marLeft w:val="0"/>
          <w:marRight w:val="0"/>
          <w:marTop w:val="0"/>
          <w:marBottom w:val="0"/>
          <w:divBdr>
            <w:top w:val="none" w:sz="0" w:space="0" w:color="auto"/>
            <w:left w:val="none" w:sz="0" w:space="0" w:color="auto"/>
            <w:bottom w:val="none" w:sz="0" w:space="0" w:color="auto"/>
            <w:right w:val="none" w:sz="0" w:space="0" w:color="auto"/>
          </w:divBdr>
        </w:div>
        <w:div w:id="231427364">
          <w:marLeft w:val="0"/>
          <w:marRight w:val="0"/>
          <w:marTop w:val="0"/>
          <w:marBottom w:val="0"/>
          <w:divBdr>
            <w:top w:val="none" w:sz="0" w:space="0" w:color="auto"/>
            <w:left w:val="none" w:sz="0" w:space="0" w:color="auto"/>
            <w:bottom w:val="none" w:sz="0" w:space="0" w:color="auto"/>
            <w:right w:val="none" w:sz="0" w:space="0" w:color="auto"/>
          </w:divBdr>
        </w:div>
        <w:div w:id="2142110675">
          <w:marLeft w:val="0"/>
          <w:marRight w:val="0"/>
          <w:marTop w:val="0"/>
          <w:marBottom w:val="0"/>
          <w:divBdr>
            <w:top w:val="none" w:sz="0" w:space="0" w:color="auto"/>
            <w:left w:val="none" w:sz="0" w:space="0" w:color="auto"/>
            <w:bottom w:val="none" w:sz="0" w:space="0" w:color="auto"/>
            <w:right w:val="none" w:sz="0" w:space="0" w:color="auto"/>
          </w:divBdr>
        </w:div>
        <w:div w:id="1012147146">
          <w:marLeft w:val="0"/>
          <w:marRight w:val="0"/>
          <w:marTop w:val="0"/>
          <w:marBottom w:val="0"/>
          <w:divBdr>
            <w:top w:val="none" w:sz="0" w:space="0" w:color="auto"/>
            <w:left w:val="none" w:sz="0" w:space="0" w:color="auto"/>
            <w:bottom w:val="none" w:sz="0" w:space="0" w:color="auto"/>
            <w:right w:val="none" w:sz="0" w:space="0" w:color="auto"/>
          </w:divBdr>
        </w:div>
        <w:div w:id="351151554">
          <w:marLeft w:val="0"/>
          <w:marRight w:val="0"/>
          <w:marTop w:val="0"/>
          <w:marBottom w:val="0"/>
          <w:divBdr>
            <w:top w:val="none" w:sz="0" w:space="0" w:color="auto"/>
            <w:left w:val="none" w:sz="0" w:space="0" w:color="auto"/>
            <w:bottom w:val="none" w:sz="0" w:space="0" w:color="auto"/>
            <w:right w:val="none" w:sz="0" w:space="0" w:color="auto"/>
          </w:divBdr>
        </w:div>
        <w:div w:id="322323174">
          <w:marLeft w:val="0"/>
          <w:marRight w:val="0"/>
          <w:marTop w:val="0"/>
          <w:marBottom w:val="0"/>
          <w:divBdr>
            <w:top w:val="none" w:sz="0" w:space="0" w:color="auto"/>
            <w:left w:val="none" w:sz="0" w:space="0" w:color="auto"/>
            <w:bottom w:val="none" w:sz="0" w:space="0" w:color="auto"/>
            <w:right w:val="none" w:sz="0" w:space="0" w:color="auto"/>
          </w:divBdr>
        </w:div>
        <w:div w:id="28919848">
          <w:marLeft w:val="0"/>
          <w:marRight w:val="0"/>
          <w:marTop w:val="0"/>
          <w:marBottom w:val="0"/>
          <w:divBdr>
            <w:top w:val="none" w:sz="0" w:space="0" w:color="auto"/>
            <w:left w:val="none" w:sz="0" w:space="0" w:color="auto"/>
            <w:bottom w:val="none" w:sz="0" w:space="0" w:color="auto"/>
            <w:right w:val="none" w:sz="0" w:space="0" w:color="auto"/>
          </w:divBdr>
        </w:div>
        <w:div w:id="910844322">
          <w:marLeft w:val="0"/>
          <w:marRight w:val="0"/>
          <w:marTop w:val="0"/>
          <w:marBottom w:val="0"/>
          <w:divBdr>
            <w:top w:val="none" w:sz="0" w:space="0" w:color="auto"/>
            <w:left w:val="none" w:sz="0" w:space="0" w:color="auto"/>
            <w:bottom w:val="none" w:sz="0" w:space="0" w:color="auto"/>
            <w:right w:val="none" w:sz="0" w:space="0" w:color="auto"/>
          </w:divBdr>
        </w:div>
        <w:div w:id="524173333">
          <w:marLeft w:val="0"/>
          <w:marRight w:val="0"/>
          <w:marTop w:val="0"/>
          <w:marBottom w:val="0"/>
          <w:divBdr>
            <w:top w:val="none" w:sz="0" w:space="0" w:color="auto"/>
            <w:left w:val="none" w:sz="0" w:space="0" w:color="auto"/>
            <w:bottom w:val="none" w:sz="0" w:space="0" w:color="auto"/>
            <w:right w:val="none" w:sz="0" w:space="0" w:color="auto"/>
          </w:divBdr>
        </w:div>
        <w:div w:id="1849059356">
          <w:marLeft w:val="0"/>
          <w:marRight w:val="0"/>
          <w:marTop w:val="0"/>
          <w:marBottom w:val="0"/>
          <w:divBdr>
            <w:top w:val="none" w:sz="0" w:space="0" w:color="auto"/>
            <w:left w:val="none" w:sz="0" w:space="0" w:color="auto"/>
            <w:bottom w:val="none" w:sz="0" w:space="0" w:color="auto"/>
            <w:right w:val="none" w:sz="0" w:space="0" w:color="auto"/>
          </w:divBdr>
        </w:div>
      </w:divsChild>
    </w:div>
    <w:div w:id="595334275">
      <w:bodyDiv w:val="1"/>
      <w:marLeft w:val="0"/>
      <w:marRight w:val="0"/>
      <w:marTop w:val="0"/>
      <w:marBottom w:val="0"/>
      <w:divBdr>
        <w:top w:val="none" w:sz="0" w:space="0" w:color="auto"/>
        <w:left w:val="none" w:sz="0" w:space="0" w:color="auto"/>
        <w:bottom w:val="none" w:sz="0" w:space="0" w:color="auto"/>
        <w:right w:val="none" w:sz="0" w:space="0" w:color="auto"/>
      </w:divBdr>
      <w:divsChild>
        <w:div w:id="19405079">
          <w:marLeft w:val="0"/>
          <w:marRight w:val="0"/>
          <w:marTop w:val="0"/>
          <w:marBottom w:val="0"/>
          <w:divBdr>
            <w:top w:val="none" w:sz="0" w:space="0" w:color="auto"/>
            <w:left w:val="none" w:sz="0" w:space="0" w:color="auto"/>
            <w:bottom w:val="none" w:sz="0" w:space="0" w:color="auto"/>
            <w:right w:val="none" w:sz="0" w:space="0" w:color="auto"/>
          </w:divBdr>
        </w:div>
        <w:div w:id="425422349">
          <w:marLeft w:val="0"/>
          <w:marRight w:val="0"/>
          <w:marTop w:val="0"/>
          <w:marBottom w:val="0"/>
          <w:divBdr>
            <w:top w:val="none" w:sz="0" w:space="0" w:color="auto"/>
            <w:left w:val="none" w:sz="0" w:space="0" w:color="auto"/>
            <w:bottom w:val="none" w:sz="0" w:space="0" w:color="auto"/>
            <w:right w:val="none" w:sz="0" w:space="0" w:color="auto"/>
          </w:divBdr>
        </w:div>
      </w:divsChild>
    </w:div>
    <w:div w:id="791441602">
      <w:bodyDiv w:val="1"/>
      <w:marLeft w:val="0"/>
      <w:marRight w:val="0"/>
      <w:marTop w:val="0"/>
      <w:marBottom w:val="0"/>
      <w:divBdr>
        <w:top w:val="none" w:sz="0" w:space="0" w:color="auto"/>
        <w:left w:val="none" w:sz="0" w:space="0" w:color="auto"/>
        <w:bottom w:val="none" w:sz="0" w:space="0" w:color="auto"/>
        <w:right w:val="none" w:sz="0" w:space="0" w:color="auto"/>
      </w:divBdr>
      <w:divsChild>
        <w:div w:id="471680511">
          <w:marLeft w:val="0"/>
          <w:marRight w:val="0"/>
          <w:marTop w:val="0"/>
          <w:marBottom w:val="0"/>
          <w:divBdr>
            <w:top w:val="none" w:sz="0" w:space="0" w:color="auto"/>
            <w:left w:val="none" w:sz="0" w:space="0" w:color="auto"/>
            <w:bottom w:val="none" w:sz="0" w:space="0" w:color="auto"/>
            <w:right w:val="none" w:sz="0" w:space="0" w:color="auto"/>
          </w:divBdr>
        </w:div>
        <w:div w:id="2004552532">
          <w:marLeft w:val="0"/>
          <w:marRight w:val="0"/>
          <w:marTop w:val="0"/>
          <w:marBottom w:val="0"/>
          <w:divBdr>
            <w:top w:val="none" w:sz="0" w:space="0" w:color="auto"/>
            <w:left w:val="none" w:sz="0" w:space="0" w:color="auto"/>
            <w:bottom w:val="none" w:sz="0" w:space="0" w:color="auto"/>
            <w:right w:val="none" w:sz="0" w:space="0" w:color="auto"/>
          </w:divBdr>
        </w:div>
      </w:divsChild>
    </w:div>
    <w:div w:id="833912118">
      <w:bodyDiv w:val="1"/>
      <w:marLeft w:val="0"/>
      <w:marRight w:val="0"/>
      <w:marTop w:val="0"/>
      <w:marBottom w:val="0"/>
      <w:divBdr>
        <w:top w:val="none" w:sz="0" w:space="0" w:color="auto"/>
        <w:left w:val="none" w:sz="0" w:space="0" w:color="auto"/>
        <w:bottom w:val="none" w:sz="0" w:space="0" w:color="auto"/>
        <w:right w:val="none" w:sz="0" w:space="0" w:color="auto"/>
      </w:divBdr>
      <w:divsChild>
        <w:div w:id="425733774">
          <w:marLeft w:val="0"/>
          <w:marRight w:val="0"/>
          <w:marTop w:val="0"/>
          <w:marBottom w:val="0"/>
          <w:divBdr>
            <w:top w:val="none" w:sz="0" w:space="0" w:color="auto"/>
            <w:left w:val="none" w:sz="0" w:space="0" w:color="auto"/>
            <w:bottom w:val="none" w:sz="0" w:space="0" w:color="auto"/>
            <w:right w:val="none" w:sz="0" w:space="0" w:color="auto"/>
          </w:divBdr>
        </w:div>
        <w:div w:id="226499443">
          <w:marLeft w:val="0"/>
          <w:marRight w:val="0"/>
          <w:marTop w:val="0"/>
          <w:marBottom w:val="0"/>
          <w:divBdr>
            <w:top w:val="none" w:sz="0" w:space="0" w:color="auto"/>
            <w:left w:val="none" w:sz="0" w:space="0" w:color="auto"/>
            <w:bottom w:val="none" w:sz="0" w:space="0" w:color="auto"/>
            <w:right w:val="none" w:sz="0" w:space="0" w:color="auto"/>
          </w:divBdr>
        </w:div>
        <w:div w:id="268046942">
          <w:marLeft w:val="0"/>
          <w:marRight w:val="0"/>
          <w:marTop w:val="0"/>
          <w:marBottom w:val="0"/>
          <w:divBdr>
            <w:top w:val="none" w:sz="0" w:space="0" w:color="auto"/>
            <w:left w:val="none" w:sz="0" w:space="0" w:color="auto"/>
            <w:bottom w:val="none" w:sz="0" w:space="0" w:color="auto"/>
            <w:right w:val="none" w:sz="0" w:space="0" w:color="auto"/>
          </w:divBdr>
        </w:div>
        <w:div w:id="1056513235">
          <w:marLeft w:val="0"/>
          <w:marRight w:val="0"/>
          <w:marTop w:val="0"/>
          <w:marBottom w:val="0"/>
          <w:divBdr>
            <w:top w:val="none" w:sz="0" w:space="0" w:color="auto"/>
            <w:left w:val="none" w:sz="0" w:space="0" w:color="auto"/>
            <w:bottom w:val="none" w:sz="0" w:space="0" w:color="auto"/>
            <w:right w:val="none" w:sz="0" w:space="0" w:color="auto"/>
          </w:divBdr>
        </w:div>
        <w:div w:id="1691830109">
          <w:marLeft w:val="0"/>
          <w:marRight w:val="0"/>
          <w:marTop w:val="0"/>
          <w:marBottom w:val="0"/>
          <w:divBdr>
            <w:top w:val="none" w:sz="0" w:space="0" w:color="auto"/>
            <w:left w:val="none" w:sz="0" w:space="0" w:color="auto"/>
            <w:bottom w:val="none" w:sz="0" w:space="0" w:color="auto"/>
            <w:right w:val="none" w:sz="0" w:space="0" w:color="auto"/>
          </w:divBdr>
        </w:div>
        <w:div w:id="1429620199">
          <w:marLeft w:val="0"/>
          <w:marRight w:val="0"/>
          <w:marTop w:val="0"/>
          <w:marBottom w:val="0"/>
          <w:divBdr>
            <w:top w:val="none" w:sz="0" w:space="0" w:color="auto"/>
            <w:left w:val="none" w:sz="0" w:space="0" w:color="auto"/>
            <w:bottom w:val="none" w:sz="0" w:space="0" w:color="auto"/>
            <w:right w:val="none" w:sz="0" w:space="0" w:color="auto"/>
          </w:divBdr>
        </w:div>
        <w:div w:id="1007368878">
          <w:marLeft w:val="0"/>
          <w:marRight w:val="0"/>
          <w:marTop w:val="0"/>
          <w:marBottom w:val="0"/>
          <w:divBdr>
            <w:top w:val="none" w:sz="0" w:space="0" w:color="auto"/>
            <w:left w:val="none" w:sz="0" w:space="0" w:color="auto"/>
            <w:bottom w:val="none" w:sz="0" w:space="0" w:color="auto"/>
            <w:right w:val="none" w:sz="0" w:space="0" w:color="auto"/>
          </w:divBdr>
        </w:div>
        <w:div w:id="825903004">
          <w:marLeft w:val="0"/>
          <w:marRight w:val="0"/>
          <w:marTop w:val="0"/>
          <w:marBottom w:val="0"/>
          <w:divBdr>
            <w:top w:val="none" w:sz="0" w:space="0" w:color="auto"/>
            <w:left w:val="none" w:sz="0" w:space="0" w:color="auto"/>
            <w:bottom w:val="none" w:sz="0" w:space="0" w:color="auto"/>
            <w:right w:val="none" w:sz="0" w:space="0" w:color="auto"/>
          </w:divBdr>
        </w:div>
        <w:div w:id="1509714507">
          <w:marLeft w:val="0"/>
          <w:marRight w:val="0"/>
          <w:marTop w:val="0"/>
          <w:marBottom w:val="0"/>
          <w:divBdr>
            <w:top w:val="none" w:sz="0" w:space="0" w:color="auto"/>
            <w:left w:val="none" w:sz="0" w:space="0" w:color="auto"/>
            <w:bottom w:val="none" w:sz="0" w:space="0" w:color="auto"/>
            <w:right w:val="none" w:sz="0" w:space="0" w:color="auto"/>
          </w:divBdr>
        </w:div>
        <w:div w:id="1929388032">
          <w:marLeft w:val="0"/>
          <w:marRight w:val="0"/>
          <w:marTop w:val="0"/>
          <w:marBottom w:val="0"/>
          <w:divBdr>
            <w:top w:val="none" w:sz="0" w:space="0" w:color="auto"/>
            <w:left w:val="none" w:sz="0" w:space="0" w:color="auto"/>
            <w:bottom w:val="none" w:sz="0" w:space="0" w:color="auto"/>
            <w:right w:val="none" w:sz="0" w:space="0" w:color="auto"/>
          </w:divBdr>
        </w:div>
      </w:divsChild>
    </w:div>
    <w:div w:id="977152653">
      <w:bodyDiv w:val="1"/>
      <w:marLeft w:val="0"/>
      <w:marRight w:val="0"/>
      <w:marTop w:val="0"/>
      <w:marBottom w:val="0"/>
      <w:divBdr>
        <w:top w:val="none" w:sz="0" w:space="0" w:color="auto"/>
        <w:left w:val="none" w:sz="0" w:space="0" w:color="auto"/>
        <w:bottom w:val="none" w:sz="0" w:space="0" w:color="auto"/>
        <w:right w:val="none" w:sz="0" w:space="0" w:color="auto"/>
      </w:divBdr>
      <w:divsChild>
        <w:div w:id="1717199137">
          <w:marLeft w:val="0"/>
          <w:marRight w:val="0"/>
          <w:marTop w:val="0"/>
          <w:marBottom w:val="0"/>
          <w:divBdr>
            <w:top w:val="none" w:sz="0" w:space="0" w:color="auto"/>
            <w:left w:val="none" w:sz="0" w:space="0" w:color="auto"/>
            <w:bottom w:val="none" w:sz="0" w:space="0" w:color="auto"/>
            <w:right w:val="none" w:sz="0" w:space="0" w:color="auto"/>
          </w:divBdr>
        </w:div>
        <w:div w:id="1437947908">
          <w:marLeft w:val="0"/>
          <w:marRight w:val="0"/>
          <w:marTop w:val="0"/>
          <w:marBottom w:val="0"/>
          <w:divBdr>
            <w:top w:val="none" w:sz="0" w:space="0" w:color="auto"/>
            <w:left w:val="none" w:sz="0" w:space="0" w:color="auto"/>
            <w:bottom w:val="none" w:sz="0" w:space="0" w:color="auto"/>
            <w:right w:val="none" w:sz="0" w:space="0" w:color="auto"/>
          </w:divBdr>
        </w:div>
        <w:div w:id="895238449">
          <w:marLeft w:val="0"/>
          <w:marRight w:val="0"/>
          <w:marTop w:val="0"/>
          <w:marBottom w:val="0"/>
          <w:divBdr>
            <w:top w:val="none" w:sz="0" w:space="0" w:color="auto"/>
            <w:left w:val="none" w:sz="0" w:space="0" w:color="auto"/>
            <w:bottom w:val="none" w:sz="0" w:space="0" w:color="auto"/>
            <w:right w:val="none" w:sz="0" w:space="0" w:color="auto"/>
          </w:divBdr>
        </w:div>
        <w:div w:id="368529430">
          <w:marLeft w:val="0"/>
          <w:marRight w:val="0"/>
          <w:marTop w:val="0"/>
          <w:marBottom w:val="0"/>
          <w:divBdr>
            <w:top w:val="none" w:sz="0" w:space="0" w:color="auto"/>
            <w:left w:val="none" w:sz="0" w:space="0" w:color="auto"/>
            <w:bottom w:val="none" w:sz="0" w:space="0" w:color="auto"/>
            <w:right w:val="none" w:sz="0" w:space="0" w:color="auto"/>
          </w:divBdr>
        </w:div>
        <w:div w:id="2043244468">
          <w:marLeft w:val="0"/>
          <w:marRight w:val="0"/>
          <w:marTop w:val="0"/>
          <w:marBottom w:val="0"/>
          <w:divBdr>
            <w:top w:val="none" w:sz="0" w:space="0" w:color="auto"/>
            <w:left w:val="none" w:sz="0" w:space="0" w:color="auto"/>
            <w:bottom w:val="none" w:sz="0" w:space="0" w:color="auto"/>
            <w:right w:val="none" w:sz="0" w:space="0" w:color="auto"/>
          </w:divBdr>
        </w:div>
        <w:div w:id="1852062883">
          <w:marLeft w:val="0"/>
          <w:marRight w:val="0"/>
          <w:marTop w:val="0"/>
          <w:marBottom w:val="0"/>
          <w:divBdr>
            <w:top w:val="none" w:sz="0" w:space="0" w:color="auto"/>
            <w:left w:val="none" w:sz="0" w:space="0" w:color="auto"/>
            <w:bottom w:val="none" w:sz="0" w:space="0" w:color="auto"/>
            <w:right w:val="none" w:sz="0" w:space="0" w:color="auto"/>
          </w:divBdr>
        </w:div>
        <w:div w:id="1215046741">
          <w:marLeft w:val="0"/>
          <w:marRight w:val="0"/>
          <w:marTop w:val="0"/>
          <w:marBottom w:val="0"/>
          <w:divBdr>
            <w:top w:val="none" w:sz="0" w:space="0" w:color="auto"/>
            <w:left w:val="none" w:sz="0" w:space="0" w:color="auto"/>
            <w:bottom w:val="none" w:sz="0" w:space="0" w:color="auto"/>
            <w:right w:val="none" w:sz="0" w:space="0" w:color="auto"/>
          </w:divBdr>
        </w:div>
        <w:div w:id="1378965367">
          <w:marLeft w:val="0"/>
          <w:marRight w:val="0"/>
          <w:marTop w:val="0"/>
          <w:marBottom w:val="0"/>
          <w:divBdr>
            <w:top w:val="none" w:sz="0" w:space="0" w:color="auto"/>
            <w:left w:val="none" w:sz="0" w:space="0" w:color="auto"/>
            <w:bottom w:val="none" w:sz="0" w:space="0" w:color="auto"/>
            <w:right w:val="none" w:sz="0" w:space="0" w:color="auto"/>
          </w:divBdr>
        </w:div>
        <w:div w:id="510144661">
          <w:marLeft w:val="0"/>
          <w:marRight w:val="0"/>
          <w:marTop w:val="0"/>
          <w:marBottom w:val="0"/>
          <w:divBdr>
            <w:top w:val="none" w:sz="0" w:space="0" w:color="auto"/>
            <w:left w:val="none" w:sz="0" w:space="0" w:color="auto"/>
            <w:bottom w:val="none" w:sz="0" w:space="0" w:color="auto"/>
            <w:right w:val="none" w:sz="0" w:space="0" w:color="auto"/>
          </w:divBdr>
        </w:div>
        <w:div w:id="1745642071">
          <w:marLeft w:val="0"/>
          <w:marRight w:val="0"/>
          <w:marTop w:val="0"/>
          <w:marBottom w:val="0"/>
          <w:divBdr>
            <w:top w:val="none" w:sz="0" w:space="0" w:color="auto"/>
            <w:left w:val="none" w:sz="0" w:space="0" w:color="auto"/>
            <w:bottom w:val="none" w:sz="0" w:space="0" w:color="auto"/>
            <w:right w:val="none" w:sz="0" w:space="0" w:color="auto"/>
          </w:divBdr>
        </w:div>
        <w:div w:id="1252008998">
          <w:marLeft w:val="0"/>
          <w:marRight w:val="0"/>
          <w:marTop w:val="0"/>
          <w:marBottom w:val="0"/>
          <w:divBdr>
            <w:top w:val="none" w:sz="0" w:space="0" w:color="auto"/>
            <w:left w:val="none" w:sz="0" w:space="0" w:color="auto"/>
            <w:bottom w:val="none" w:sz="0" w:space="0" w:color="auto"/>
            <w:right w:val="none" w:sz="0" w:space="0" w:color="auto"/>
          </w:divBdr>
        </w:div>
        <w:div w:id="1554073086">
          <w:marLeft w:val="0"/>
          <w:marRight w:val="0"/>
          <w:marTop w:val="0"/>
          <w:marBottom w:val="0"/>
          <w:divBdr>
            <w:top w:val="none" w:sz="0" w:space="0" w:color="auto"/>
            <w:left w:val="none" w:sz="0" w:space="0" w:color="auto"/>
            <w:bottom w:val="none" w:sz="0" w:space="0" w:color="auto"/>
            <w:right w:val="none" w:sz="0" w:space="0" w:color="auto"/>
          </w:divBdr>
        </w:div>
        <w:div w:id="1185560836">
          <w:marLeft w:val="0"/>
          <w:marRight w:val="0"/>
          <w:marTop w:val="0"/>
          <w:marBottom w:val="0"/>
          <w:divBdr>
            <w:top w:val="none" w:sz="0" w:space="0" w:color="auto"/>
            <w:left w:val="none" w:sz="0" w:space="0" w:color="auto"/>
            <w:bottom w:val="none" w:sz="0" w:space="0" w:color="auto"/>
            <w:right w:val="none" w:sz="0" w:space="0" w:color="auto"/>
          </w:divBdr>
        </w:div>
        <w:div w:id="1586261876">
          <w:marLeft w:val="0"/>
          <w:marRight w:val="0"/>
          <w:marTop w:val="0"/>
          <w:marBottom w:val="0"/>
          <w:divBdr>
            <w:top w:val="none" w:sz="0" w:space="0" w:color="auto"/>
            <w:left w:val="none" w:sz="0" w:space="0" w:color="auto"/>
            <w:bottom w:val="none" w:sz="0" w:space="0" w:color="auto"/>
            <w:right w:val="none" w:sz="0" w:space="0" w:color="auto"/>
          </w:divBdr>
        </w:div>
        <w:div w:id="1802727293">
          <w:marLeft w:val="0"/>
          <w:marRight w:val="0"/>
          <w:marTop w:val="0"/>
          <w:marBottom w:val="0"/>
          <w:divBdr>
            <w:top w:val="none" w:sz="0" w:space="0" w:color="auto"/>
            <w:left w:val="none" w:sz="0" w:space="0" w:color="auto"/>
            <w:bottom w:val="none" w:sz="0" w:space="0" w:color="auto"/>
            <w:right w:val="none" w:sz="0" w:space="0" w:color="auto"/>
          </w:divBdr>
        </w:div>
        <w:div w:id="1193421064">
          <w:marLeft w:val="0"/>
          <w:marRight w:val="0"/>
          <w:marTop w:val="0"/>
          <w:marBottom w:val="0"/>
          <w:divBdr>
            <w:top w:val="none" w:sz="0" w:space="0" w:color="auto"/>
            <w:left w:val="none" w:sz="0" w:space="0" w:color="auto"/>
            <w:bottom w:val="none" w:sz="0" w:space="0" w:color="auto"/>
            <w:right w:val="none" w:sz="0" w:space="0" w:color="auto"/>
          </w:divBdr>
        </w:div>
        <w:div w:id="716466073">
          <w:marLeft w:val="0"/>
          <w:marRight w:val="0"/>
          <w:marTop w:val="0"/>
          <w:marBottom w:val="0"/>
          <w:divBdr>
            <w:top w:val="none" w:sz="0" w:space="0" w:color="auto"/>
            <w:left w:val="none" w:sz="0" w:space="0" w:color="auto"/>
            <w:bottom w:val="none" w:sz="0" w:space="0" w:color="auto"/>
            <w:right w:val="none" w:sz="0" w:space="0" w:color="auto"/>
          </w:divBdr>
        </w:div>
        <w:div w:id="271327255">
          <w:marLeft w:val="0"/>
          <w:marRight w:val="0"/>
          <w:marTop w:val="0"/>
          <w:marBottom w:val="0"/>
          <w:divBdr>
            <w:top w:val="none" w:sz="0" w:space="0" w:color="auto"/>
            <w:left w:val="none" w:sz="0" w:space="0" w:color="auto"/>
            <w:bottom w:val="none" w:sz="0" w:space="0" w:color="auto"/>
            <w:right w:val="none" w:sz="0" w:space="0" w:color="auto"/>
          </w:divBdr>
        </w:div>
        <w:div w:id="638803538">
          <w:marLeft w:val="0"/>
          <w:marRight w:val="0"/>
          <w:marTop w:val="0"/>
          <w:marBottom w:val="0"/>
          <w:divBdr>
            <w:top w:val="none" w:sz="0" w:space="0" w:color="auto"/>
            <w:left w:val="none" w:sz="0" w:space="0" w:color="auto"/>
            <w:bottom w:val="none" w:sz="0" w:space="0" w:color="auto"/>
            <w:right w:val="none" w:sz="0" w:space="0" w:color="auto"/>
          </w:divBdr>
        </w:div>
        <w:div w:id="442379332">
          <w:marLeft w:val="0"/>
          <w:marRight w:val="0"/>
          <w:marTop w:val="0"/>
          <w:marBottom w:val="0"/>
          <w:divBdr>
            <w:top w:val="none" w:sz="0" w:space="0" w:color="auto"/>
            <w:left w:val="none" w:sz="0" w:space="0" w:color="auto"/>
            <w:bottom w:val="none" w:sz="0" w:space="0" w:color="auto"/>
            <w:right w:val="none" w:sz="0" w:space="0" w:color="auto"/>
          </w:divBdr>
        </w:div>
        <w:div w:id="881133557">
          <w:marLeft w:val="0"/>
          <w:marRight w:val="0"/>
          <w:marTop w:val="0"/>
          <w:marBottom w:val="0"/>
          <w:divBdr>
            <w:top w:val="none" w:sz="0" w:space="0" w:color="auto"/>
            <w:left w:val="none" w:sz="0" w:space="0" w:color="auto"/>
            <w:bottom w:val="none" w:sz="0" w:space="0" w:color="auto"/>
            <w:right w:val="none" w:sz="0" w:space="0" w:color="auto"/>
          </w:divBdr>
        </w:div>
      </w:divsChild>
    </w:div>
    <w:div w:id="1349720537">
      <w:bodyDiv w:val="1"/>
      <w:marLeft w:val="0"/>
      <w:marRight w:val="0"/>
      <w:marTop w:val="0"/>
      <w:marBottom w:val="0"/>
      <w:divBdr>
        <w:top w:val="none" w:sz="0" w:space="0" w:color="auto"/>
        <w:left w:val="none" w:sz="0" w:space="0" w:color="auto"/>
        <w:bottom w:val="none" w:sz="0" w:space="0" w:color="auto"/>
        <w:right w:val="none" w:sz="0" w:space="0" w:color="auto"/>
      </w:divBdr>
      <w:divsChild>
        <w:div w:id="1498156791">
          <w:marLeft w:val="0"/>
          <w:marRight w:val="0"/>
          <w:marTop w:val="0"/>
          <w:marBottom w:val="0"/>
          <w:divBdr>
            <w:top w:val="none" w:sz="0" w:space="0" w:color="auto"/>
            <w:left w:val="none" w:sz="0" w:space="0" w:color="auto"/>
            <w:bottom w:val="none" w:sz="0" w:space="0" w:color="auto"/>
            <w:right w:val="none" w:sz="0" w:space="0" w:color="auto"/>
          </w:divBdr>
        </w:div>
        <w:div w:id="743453620">
          <w:marLeft w:val="0"/>
          <w:marRight w:val="0"/>
          <w:marTop w:val="0"/>
          <w:marBottom w:val="0"/>
          <w:divBdr>
            <w:top w:val="none" w:sz="0" w:space="0" w:color="auto"/>
            <w:left w:val="none" w:sz="0" w:space="0" w:color="auto"/>
            <w:bottom w:val="none" w:sz="0" w:space="0" w:color="auto"/>
            <w:right w:val="none" w:sz="0" w:space="0" w:color="auto"/>
          </w:divBdr>
        </w:div>
        <w:div w:id="154346401">
          <w:marLeft w:val="0"/>
          <w:marRight w:val="0"/>
          <w:marTop w:val="0"/>
          <w:marBottom w:val="0"/>
          <w:divBdr>
            <w:top w:val="none" w:sz="0" w:space="0" w:color="auto"/>
            <w:left w:val="none" w:sz="0" w:space="0" w:color="auto"/>
            <w:bottom w:val="none" w:sz="0" w:space="0" w:color="auto"/>
            <w:right w:val="none" w:sz="0" w:space="0" w:color="auto"/>
          </w:divBdr>
        </w:div>
        <w:div w:id="1753623690">
          <w:marLeft w:val="0"/>
          <w:marRight w:val="0"/>
          <w:marTop w:val="0"/>
          <w:marBottom w:val="0"/>
          <w:divBdr>
            <w:top w:val="none" w:sz="0" w:space="0" w:color="auto"/>
            <w:left w:val="none" w:sz="0" w:space="0" w:color="auto"/>
            <w:bottom w:val="none" w:sz="0" w:space="0" w:color="auto"/>
            <w:right w:val="none" w:sz="0" w:space="0" w:color="auto"/>
          </w:divBdr>
        </w:div>
        <w:div w:id="880091111">
          <w:marLeft w:val="0"/>
          <w:marRight w:val="0"/>
          <w:marTop w:val="0"/>
          <w:marBottom w:val="0"/>
          <w:divBdr>
            <w:top w:val="none" w:sz="0" w:space="0" w:color="auto"/>
            <w:left w:val="none" w:sz="0" w:space="0" w:color="auto"/>
            <w:bottom w:val="none" w:sz="0" w:space="0" w:color="auto"/>
            <w:right w:val="none" w:sz="0" w:space="0" w:color="auto"/>
          </w:divBdr>
        </w:div>
        <w:div w:id="1986083653">
          <w:marLeft w:val="0"/>
          <w:marRight w:val="0"/>
          <w:marTop w:val="0"/>
          <w:marBottom w:val="0"/>
          <w:divBdr>
            <w:top w:val="none" w:sz="0" w:space="0" w:color="auto"/>
            <w:left w:val="none" w:sz="0" w:space="0" w:color="auto"/>
            <w:bottom w:val="none" w:sz="0" w:space="0" w:color="auto"/>
            <w:right w:val="none" w:sz="0" w:space="0" w:color="auto"/>
          </w:divBdr>
        </w:div>
        <w:div w:id="1837498569">
          <w:marLeft w:val="0"/>
          <w:marRight w:val="0"/>
          <w:marTop w:val="0"/>
          <w:marBottom w:val="0"/>
          <w:divBdr>
            <w:top w:val="none" w:sz="0" w:space="0" w:color="auto"/>
            <w:left w:val="none" w:sz="0" w:space="0" w:color="auto"/>
            <w:bottom w:val="none" w:sz="0" w:space="0" w:color="auto"/>
            <w:right w:val="none" w:sz="0" w:space="0" w:color="auto"/>
          </w:divBdr>
        </w:div>
        <w:div w:id="542980283">
          <w:marLeft w:val="0"/>
          <w:marRight w:val="0"/>
          <w:marTop w:val="0"/>
          <w:marBottom w:val="0"/>
          <w:divBdr>
            <w:top w:val="none" w:sz="0" w:space="0" w:color="auto"/>
            <w:left w:val="none" w:sz="0" w:space="0" w:color="auto"/>
            <w:bottom w:val="none" w:sz="0" w:space="0" w:color="auto"/>
            <w:right w:val="none" w:sz="0" w:space="0" w:color="auto"/>
          </w:divBdr>
        </w:div>
        <w:div w:id="51471154">
          <w:marLeft w:val="0"/>
          <w:marRight w:val="0"/>
          <w:marTop w:val="0"/>
          <w:marBottom w:val="0"/>
          <w:divBdr>
            <w:top w:val="none" w:sz="0" w:space="0" w:color="auto"/>
            <w:left w:val="none" w:sz="0" w:space="0" w:color="auto"/>
            <w:bottom w:val="none" w:sz="0" w:space="0" w:color="auto"/>
            <w:right w:val="none" w:sz="0" w:space="0" w:color="auto"/>
          </w:divBdr>
        </w:div>
        <w:div w:id="734280928">
          <w:marLeft w:val="0"/>
          <w:marRight w:val="0"/>
          <w:marTop w:val="0"/>
          <w:marBottom w:val="0"/>
          <w:divBdr>
            <w:top w:val="none" w:sz="0" w:space="0" w:color="auto"/>
            <w:left w:val="none" w:sz="0" w:space="0" w:color="auto"/>
            <w:bottom w:val="none" w:sz="0" w:space="0" w:color="auto"/>
            <w:right w:val="none" w:sz="0" w:space="0" w:color="auto"/>
          </w:divBdr>
        </w:div>
        <w:div w:id="2120179830">
          <w:marLeft w:val="0"/>
          <w:marRight w:val="0"/>
          <w:marTop w:val="0"/>
          <w:marBottom w:val="0"/>
          <w:divBdr>
            <w:top w:val="none" w:sz="0" w:space="0" w:color="auto"/>
            <w:left w:val="none" w:sz="0" w:space="0" w:color="auto"/>
            <w:bottom w:val="none" w:sz="0" w:space="0" w:color="auto"/>
            <w:right w:val="none" w:sz="0" w:space="0" w:color="auto"/>
          </w:divBdr>
        </w:div>
        <w:div w:id="711730927">
          <w:marLeft w:val="0"/>
          <w:marRight w:val="0"/>
          <w:marTop w:val="0"/>
          <w:marBottom w:val="0"/>
          <w:divBdr>
            <w:top w:val="none" w:sz="0" w:space="0" w:color="auto"/>
            <w:left w:val="none" w:sz="0" w:space="0" w:color="auto"/>
            <w:bottom w:val="none" w:sz="0" w:space="0" w:color="auto"/>
            <w:right w:val="none" w:sz="0" w:space="0" w:color="auto"/>
          </w:divBdr>
        </w:div>
        <w:div w:id="816844273">
          <w:marLeft w:val="0"/>
          <w:marRight w:val="0"/>
          <w:marTop w:val="0"/>
          <w:marBottom w:val="0"/>
          <w:divBdr>
            <w:top w:val="none" w:sz="0" w:space="0" w:color="auto"/>
            <w:left w:val="none" w:sz="0" w:space="0" w:color="auto"/>
            <w:bottom w:val="none" w:sz="0" w:space="0" w:color="auto"/>
            <w:right w:val="none" w:sz="0" w:space="0" w:color="auto"/>
          </w:divBdr>
        </w:div>
        <w:div w:id="1475560506">
          <w:marLeft w:val="0"/>
          <w:marRight w:val="0"/>
          <w:marTop w:val="0"/>
          <w:marBottom w:val="0"/>
          <w:divBdr>
            <w:top w:val="none" w:sz="0" w:space="0" w:color="auto"/>
            <w:left w:val="none" w:sz="0" w:space="0" w:color="auto"/>
            <w:bottom w:val="none" w:sz="0" w:space="0" w:color="auto"/>
            <w:right w:val="none" w:sz="0" w:space="0" w:color="auto"/>
          </w:divBdr>
        </w:div>
        <w:div w:id="72167953">
          <w:marLeft w:val="0"/>
          <w:marRight w:val="0"/>
          <w:marTop w:val="0"/>
          <w:marBottom w:val="0"/>
          <w:divBdr>
            <w:top w:val="none" w:sz="0" w:space="0" w:color="auto"/>
            <w:left w:val="none" w:sz="0" w:space="0" w:color="auto"/>
            <w:bottom w:val="none" w:sz="0" w:space="0" w:color="auto"/>
            <w:right w:val="none" w:sz="0" w:space="0" w:color="auto"/>
          </w:divBdr>
        </w:div>
        <w:div w:id="1311983160">
          <w:marLeft w:val="0"/>
          <w:marRight w:val="0"/>
          <w:marTop w:val="0"/>
          <w:marBottom w:val="0"/>
          <w:divBdr>
            <w:top w:val="none" w:sz="0" w:space="0" w:color="auto"/>
            <w:left w:val="none" w:sz="0" w:space="0" w:color="auto"/>
            <w:bottom w:val="none" w:sz="0" w:space="0" w:color="auto"/>
            <w:right w:val="none" w:sz="0" w:space="0" w:color="auto"/>
          </w:divBdr>
        </w:div>
        <w:div w:id="1880892525">
          <w:marLeft w:val="0"/>
          <w:marRight w:val="0"/>
          <w:marTop w:val="0"/>
          <w:marBottom w:val="0"/>
          <w:divBdr>
            <w:top w:val="none" w:sz="0" w:space="0" w:color="auto"/>
            <w:left w:val="none" w:sz="0" w:space="0" w:color="auto"/>
            <w:bottom w:val="none" w:sz="0" w:space="0" w:color="auto"/>
            <w:right w:val="none" w:sz="0" w:space="0" w:color="auto"/>
          </w:divBdr>
        </w:div>
        <w:div w:id="98767068">
          <w:marLeft w:val="0"/>
          <w:marRight w:val="0"/>
          <w:marTop w:val="0"/>
          <w:marBottom w:val="0"/>
          <w:divBdr>
            <w:top w:val="none" w:sz="0" w:space="0" w:color="auto"/>
            <w:left w:val="none" w:sz="0" w:space="0" w:color="auto"/>
            <w:bottom w:val="none" w:sz="0" w:space="0" w:color="auto"/>
            <w:right w:val="none" w:sz="0" w:space="0" w:color="auto"/>
          </w:divBdr>
        </w:div>
      </w:divsChild>
    </w:div>
    <w:div w:id="1440219455">
      <w:bodyDiv w:val="1"/>
      <w:marLeft w:val="0"/>
      <w:marRight w:val="0"/>
      <w:marTop w:val="0"/>
      <w:marBottom w:val="0"/>
      <w:divBdr>
        <w:top w:val="none" w:sz="0" w:space="0" w:color="auto"/>
        <w:left w:val="none" w:sz="0" w:space="0" w:color="auto"/>
        <w:bottom w:val="none" w:sz="0" w:space="0" w:color="auto"/>
        <w:right w:val="none" w:sz="0" w:space="0" w:color="auto"/>
      </w:divBdr>
      <w:divsChild>
        <w:div w:id="741877405">
          <w:marLeft w:val="0"/>
          <w:marRight w:val="0"/>
          <w:marTop w:val="0"/>
          <w:marBottom w:val="0"/>
          <w:divBdr>
            <w:top w:val="none" w:sz="0" w:space="0" w:color="auto"/>
            <w:left w:val="none" w:sz="0" w:space="0" w:color="auto"/>
            <w:bottom w:val="none" w:sz="0" w:space="0" w:color="auto"/>
            <w:right w:val="none" w:sz="0" w:space="0" w:color="auto"/>
          </w:divBdr>
          <w:divsChild>
            <w:div w:id="1335497326">
              <w:marLeft w:val="0"/>
              <w:marRight w:val="0"/>
              <w:marTop w:val="0"/>
              <w:marBottom w:val="0"/>
              <w:divBdr>
                <w:top w:val="none" w:sz="0" w:space="0" w:color="auto"/>
                <w:left w:val="none" w:sz="0" w:space="0" w:color="auto"/>
                <w:bottom w:val="none" w:sz="0" w:space="0" w:color="auto"/>
                <w:right w:val="none" w:sz="0" w:space="0" w:color="auto"/>
              </w:divBdr>
              <w:divsChild>
                <w:div w:id="204147418">
                  <w:marLeft w:val="0"/>
                  <w:marRight w:val="0"/>
                  <w:marTop w:val="0"/>
                  <w:marBottom w:val="0"/>
                  <w:divBdr>
                    <w:top w:val="none" w:sz="0" w:space="0" w:color="auto"/>
                    <w:left w:val="none" w:sz="0" w:space="0" w:color="auto"/>
                    <w:bottom w:val="none" w:sz="0" w:space="0" w:color="auto"/>
                    <w:right w:val="none" w:sz="0" w:space="0" w:color="auto"/>
                  </w:divBdr>
                </w:div>
              </w:divsChild>
            </w:div>
            <w:div w:id="252977896">
              <w:marLeft w:val="0"/>
              <w:marRight w:val="0"/>
              <w:marTop w:val="0"/>
              <w:marBottom w:val="0"/>
              <w:divBdr>
                <w:top w:val="none" w:sz="0" w:space="0" w:color="auto"/>
                <w:left w:val="none" w:sz="0" w:space="0" w:color="auto"/>
                <w:bottom w:val="none" w:sz="0" w:space="0" w:color="auto"/>
                <w:right w:val="none" w:sz="0" w:space="0" w:color="auto"/>
              </w:divBdr>
              <w:divsChild>
                <w:div w:id="443771401">
                  <w:marLeft w:val="0"/>
                  <w:marRight w:val="0"/>
                  <w:marTop w:val="0"/>
                  <w:marBottom w:val="0"/>
                  <w:divBdr>
                    <w:top w:val="none" w:sz="0" w:space="0" w:color="auto"/>
                    <w:left w:val="none" w:sz="0" w:space="0" w:color="auto"/>
                    <w:bottom w:val="none" w:sz="0" w:space="0" w:color="auto"/>
                    <w:right w:val="none" w:sz="0" w:space="0" w:color="auto"/>
                  </w:divBdr>
                  <w:divsChild>
                    <w:div w:id="12094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3113">
          <w:marLeft w:val="0"/>
          <w:marRight w:val="0"/>
          <w:marTop w:val="0"/>
          <w:marBottom w:val="0"/>
          <w:divBdr>
            <w:top w:val="none" w:sz="0" w:space="0" w:color="auto"/>
            <w:left w:val="none" w:sz="0" w:space="0" w:color="auto"/>
            <w:bottom w:val="none" w:sz="0" w:space="0" w:color="auto"/>
            <w:right w:val="none" w:sz="0" w:space="0" w:color="auto"/>
          </w:divBdr>
          <w:divsChild>
            <w:div w:id="919673808">
              <w:marLeft w:val="0"/>
              <w:marRight w:val="0"/>
              <w:marTop w:val="0"/>
              <w:marBottom w:val="0"/>
              <w:divBdr>
                <w:top w:val="none" w:sz="0" w:space="0" w:color="auto"/>
                <w:left w:val="none" w:sz="0" w:space="0" w:color="auto"/>
                <w:bottom w:val="none" w:sz="0" w:space="0" w:color="auto"/>
                <w:right w:val="none" w:sz="0" w:space="0" w:color="auto"/>
              </w:divBdr>
            </w:div>
          </w:divsChild>
        </w:div>
        <w:div w:id="2054037852">
          <w:marLeft w:val="0"/>
          <w:marRight w:val="0"/>
          <w:marTop w:val="0"/>
          <w:marBottom w:val="0"/>
          <w:divBdr>
            <w:top w:val="none" w:sz="0" w:space="0" w:color="auto"/>
            <w:left w:val="none" w:sz="0" w:space="0" w:color="auto"/>
            <w:bottom w:val="none" w:sz="0" w:space="0" w:color="auto"/>
            <w:right w:val="none" w:sz="0" w:space="0" w:color="auto"/>
          </w:divBdr>
          <w:divsChild>
            <w:div w:id="466777839">
              <w:marLeft w:val="0"/>
              <w:marRight w:val="0"/>
              <w:marTop w:val="0"/>
              <w:marBottom w:val="0"/>
              <w:divBdr>
                <w:top w:val="none" w:sz="0" w:space="0" w:color="auto"/>
                <w:left w:val="none" w:sz="0" w:space="0" w:color="auto"/>
                <w:bottom w:val="none" w:sz="0" w:space="0" w:color="auto"/>
                <w:right w:val="none" w:sz="0" w:space="0" w:color="auto"/>
              </w:divBdr>
              <w:divsChild>
                <w:div w:id="1658148787">
                  <w:marLeft w:val="0"/>
                  <w:marRight w:val="0"/>
                  <w:marTop w:val="0"/>
                  <w:marBottom w:val="0"/>
                  <w:divBdr>
                    <w:top w:val="none" w:sz="0" w:space="0" w:color="auto"/>
                    <w:left w:val="none" w:sz="0" w:space="0" w:color="auto"/>
                    <w:bottom w:val="none" w:sz="0" w:space="0" w:color="auto"/>
                    <w:right w:val="none" w:sz="0" w:space="0" w:color="auto"/>
                  </w:divBdr>
                  <w:divsChild>
                    <w:div w:id="11245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6840">
              <w:marLeft w:val="0"/>
              <w:marRight w:val="0"/>
              <w:marTop w:val="0"/>
              <w:marBottom w:val="0"/>
              <w:divBdr>
                <w:top w:val="none" w:sz="0" w:space="0" w:color="auto"/>
                <w:left w:val="none" w:sz="0" w:space="0" w:color="auto"/>
                <w:bottom w:val="none" w:sz="0" w:space="0" w:color="auto"/>
                <w:right w:val="none" w:sz="0" w:space="0" w:color="auto"/>
              </w:divBdr>
              <w:divsChild>
                <w:div w:id="1471555833">
                  <w:marLeft w:val="0"/>
                  <w:marRight w:val="0"/>
                  <w:marTop w:val="0"/>
                  <w:marBottom w:val="0"/>
                  <w:divBdr>
                    <w:top w:val="none" w:sz="0" w:space="0" w:color="auto"/>
                    <w:left w:val="none" w:sz="0" w:space="0" w:color="auto"/>
                    <w:bottom w:val="none" w:sz="0" w:space="0" w:color="auto"/>
                    <w:right w:val="none" w:sz="0" w:space="0" w:color="auto"/>
                  </w:divBdr>
                </w:div>
              </w:divsChild>
            </w:div>
            <w:div w:id="1704284025">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
              </w:divsChild>
            </w:div>
            <w:div w:id="512378440">
              <w:marLeft w:val="0"/>
              <w:marRight w:val="0"/>
              <w:marTop w:val="0"/>
              <w:marBottom w:val="0"/>
              <w:divBdr>
                <w:top w:val="none" w:sz="0" w:space="0" w:color="auto"/>
                <w:left w:val="none" w:sz="0" w:space="0" w:color="auto"/>
                <w:bottom w:val="none" w:sz="0" w:space="0" w:color="auto"/>
                <w:right w:val="none" w:sz="0" w:space="0" w:color="auto"/>
              </w:divBdr>
              <w:divsChild>
                <w:div w:id="60257219">
                  <w:marLeft w:val="0"/>
                  <w:marRight w:val="0"/>
                  <w:marTop w:val="0"/>
                  <w:marBottom w:val="0"/>
                  <w:divBdr>
                    <w:top w:val="none" w:sz="0" w:space="0" w:color="auto"/>
                    <w:left w:val="none" w:sz="0" w:space="0" w:color="auto"/>
                    <w:bottom w:val="none" w:sz="0" w:space="0" w:color="auto"/>
                    <w:right w:val="none" w:sz="0" w:space="0" w:color="auto"/>
                  </w:divBdr>
                </w:div>
              </w:divsChild>
            </w:div>
            <w:div w:id="1268391273">
              <w:marLeft w:val="0"/>
              <w:marRight w:val="0"/>
              <w:marTop w:val="0"/>
              <w:marBottom w:val="0"/>
              <w:divBdr>
                <w:top w:val="none" w:sz="0" w:space="0" w:color="auto"/>
                <w:left w:val="none" w:sz="0" w:space="0" w:color="auto"/>
                <w:bottom w:val="none" w:sz="0" w:space="0" w:color="auto"/>
                <w:right w:val="none" w:sz="0" w:space="0" w:color="auto"/>
              </w:divBdr>
              <w:divsChild>
                <w:div w:id="1151143438">
                  <w:marLeft w:val="0"/>
                  <w:marRight w:val="0"/>
                  <w:marTop w:val="0"/>
                  <w:marBottom w:val="0"/>
                  <w:divBdr>
                    <w:top w:val="none" w:sz="0" w:space="0" w:color="auto"/>
                    <w:left w:val="none" w:sz="0" w:space="0" w:color="auto"/>
                    <w:bottom w:val="none" w:sz="0" w:space="0" w:color="auto"/>
                    <w:right w:val="none" w:sz="0" w:space="0" w:color="auto"/>
                  </w:divBdr>
                </w:div>
              </w:divsChild>
            </w:div>
            <w:div w:id="636304659">
              <w:marLeft w:val="0"/>
              <w:marRight w:val="0"/>
              <w:marTop w:val="0"/>
              <w:marBottom w:val="0"/>
              <w:divBdr>
                <w:top w:val="none" w:sz="0" w:space="0" w:color="auto"/>
                <w:left w:val="none" w:sz="0" w:space="0" w:color="auto"/>
                <w:bottom w:val="none" w:sz="0" w:space="0" w:color="auto"/>
                <w:right w:val="none" w:sz="0" w:space="0" w:color="auto"/>
              </w:divBdr>
              <w:divsChild>
                <w:div w:id="1360617596">
                  <w:marLeft w:val="0"/>
                  <w:marRight w:val="0"/>
                  <w:marTop w:val="0"/>
                  <w:marBottom w:val="0"/>
                  <w:divBdr>
                    <w:top w:val="none" w:sz="0" w:space="0" w:color="auto"/>
                    <w:left w:val="none" w:sz="0" w:space="0" w:color="auto"/>
                    <w:bottom w:val="none" w:sz="0" w:space="0" w:color="auto"/>
                    <w:right w:val="none" w:sz="0" w:space="0" w:color="auto"/>
                  </w:divBdr>
                </w:div>
              </w:divsChild>
            </w:div>
            <w:div w:id="208538174">
              <w:marLeft w:val="0"/>
              <w:marRight w:val="0"/>
              <w:marTop w:val="0"/>
              <w:marBottom w:val="0"/>
              <w:divBdr>
                <w:top w:val="none" w:sz="0" w:space="0" w:color="auto"/>
                <w:left w:val="none" w:sz="0" w:space="0" w:color="auto"/>
                <w:bottom w:val="none" w:sz="0" w:space="0" w:color="auto"/>
                <w:right w:val="none" w:sz="0" w:space="0" w:color="auto"/>
              </w:divBdr>
              <w:divsChild>
                <w:div w:id="231430064">
                  <w:marLeft w:val="0"/>
                  <w:marRight w:val="0"/>
                  <w:marTop w:val="0"/>
                  <w:marBottom w:val="0"/>
                  <w:divBdr>
                    <w:top w:val="none" w:sz="0" w:space="0" w:color="auto"/>
                    <w:left w:val="none" w:sz="0" w:space="0" w:color="auto"/>
                    <w:bottom w:val="none" w:sz="0" w:space="0" w:color="auto"/>
                    <w:right w:val="none" w:sz="0" w:space="0" w:color="auto"/>
                  </w:divBdr>
                </w:div>
              </w:divsChild>
            </w:div>
            <w:div w:id="2110080225">
              <w:marLeft w:val="0"/>
              <w:marRight w:val="0"/>
              <w:marTop w:val="0"/>
              <w:marBottom w:val="0"/>
              <w:divBdr>
                <w:top w:val="none" w:sz="0" w:space="0" w:color="auto"/>
                <w:left w:val="none" w:sz="0" w:space="0" w:color="auto"/>
                <w:bottom w:val="none" w:sz="0" w:space="0" w:color="auto"/>
                <w:right w:val="none" w:sz="0" w:space="0" w:color="auto"/>
              </w:divBdr>
              <w:divsChild>
                <w:div w:id="19226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8909">
          <w:marLeft w:val="0"/>
          <w:marRight w:val="0"/>
          <w:marTop w:val="0"/>
          <w:marBottom w:val="0"/>
          <w:divBdr>
            <w:top w:val="none" w:sz="0" w:space="0" w:color="auto"/>
            <w:left w:val="none" w:sz="0" w:space="0" w:color="auto"/>
            <w:bottom w:val="none" w:sz="0" w:space="0" w:color="auto"/>
            <w:right w:val="none" w:sz="0" w:space="0" w:color="auto"/>
          </w:divBdr>
          <w:divsChild>
            <w:div w:id="467553087">
              <w:marLeft w:val="0"/>
              <w:marRight w:val="0"/>
              <w:marTop w:val="0"/>
              <w:marBottom w:val="0"/>
              <w:divBdr>
                <w:top w:val="none" w:sz="0" w:space="0" w:color="auto"/>
                <w:left w:val="none" w:sz="0" w:space="0" w:color="auto"/>
                <w:bottom w:val="none" w:sz="0" w:space="0" w:color="auto"/>
                <w:right w:val="none" w:sz="0" w:space="0" w:color="auto"/>
              </w:divBdr>
            </w:div>
          </w:divsChild>
        </w:div>
        <w:div w:id="7685932">
          <w:marLeft w:val="0"/>
          <w:marRight w:val="0"/>
          <w:marTop w:val="0"/>
          <w:marBottom w:val="0"/>
          <w:divBdr>
            <w:top w:val="none" w:sz="0" w:space="0" w:color="auto"/>
            <w:left w:val="none" w:sz="0" w:space="0" w:color="auto"/>
            <w:bottom w:val="none" w:sz="0" w:space="0" w:color="auto"/>
            <w:right w:val="none" w:sz="0" w:space="0" w:color="auto"/>
          </w:divBdr>
          <w:divsChild>
            <w:div w:id="1867713373">
              <w:marLeft w:val="0"/>
              <w:marRight w:val="0"/>
              <w:marTop w:val="0"/>
              <w:marBottom w:val="0"/>
              <w:divBdr>
                <w:top w:val="none" w:sz="0" w:space="0" w:color="auto"/>
                <w:left w:val="none" w:sz="0" w:space="0" w:color="auto"/>
                <w:bottom w:val="none" w:sz="0" w:space="0" w:color="auto"/>
                <w:right w:val="none" w:sz="0" w:space="0" w:color="auto"/>
              </w:divBdr>
              <w:divsChild>
                <w:div w:id="1816529559">
                  <w:marLeft w:val="0"/>
                  <w:marRight w:val="0"/>
                  <w:marTop w:val="0"/>
                  <w:marBottom w:val="0"/>
                  <w:divBdr>
                    <w:top w:val="none" w:sz="0" w:space="0" w:color="auto"/>
                    <w:left w:val="none" w:sz="0" w:space="0" w:color="auto"/>
                    <w:bottom w:val="none" w:sz="0" w:space="0" w:color="auto"/>
                    <w:right w:val="none" w:sz="0" w:space="0" w:color="auto"/>
                  </w:divBdr>
                </w:div>
                <w:div w:id="969938253">
                  <w:marLeft w:val="0"/>
                  <w:marRight w:val="0"/>
                  <w:marTop w:val="0"/>
                  <w:marBottom w:val="0"/>
                  <w:divBdr>
                    <w:top w:val="none" w:sz="0" w:space="0" w:color="auto"/>
                    <w:left w:val="none" w:sz="0" w:space="0" w:color="auto"/>
                    <w:bottom w:val="none" w:sz="0" w:space="0" w:color="auto"/>
                    <w:right w:val="none" w:sz="0" w:space="0" w:color="auto"/>
                  </w:divBdr>
                </w:div>
                <w:div w:id="1121150653">
                  <w:marLeft w:val="0"/>
                  <w:marRight w:val="0"/>
                  <w:marTop w:val="0"/>
                  <w:marBottom w:val="0"/>
                  <w:divBdr>
                    <w:top w:val="none" w:sz="0" w:space="0" w:color="auto"/>
                    <w:left w:val="none" w:sz="0" w:space="0" w:color="auto"/>
                    <w:bottom w:val="none" w:sz="0" w:space="0" w:color="auto"/>
                    <w:right w:val="none" w:sz="0" w:space="0" w:color="auto"/>
                  </w:divBdr>
                </w:div>
                <w:div w:id="2051882953">
                  <w:marLeft w:val="0"/>
                  <w:marRight w:val="0"/>
                  <w:marTop w:val="0"/>
                  <w:marBottom w:val="0"/>
                  <w:divBdr>
                    <w:top w:val="none" w:sz="0" w:space="0" w:color="auto"/>
                    <w:left w:val="none" w:sz="0" w:space="0" w:color="auto"/>
                    <w:bottom w:val="none" w:sz="0" w:space="0" w:color="auto"/>
                    <w:right w:val="none" w:sz="0" w:space="0" w:color="auto"/>
                  </w:divBdr>
                </w:div>
                <w:div w:id="16251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072">
          <w:marLeft w:val="0"/>
          <w:marRight w:val="0"/>
          <w:marTop w:val="0"/>
          <w:marBottom w:val="0"/>
          <w:divBdr>
            <w:top w:val="none" w:sz="0" w:space="0" w:color="auto"/>
            <w:left w:val="none" w:sz="0" w:space="0" w:color="auto"/>
            <w:bottom w:val="none" w:sz="0" w:space="0" w:color="auto"/>
            <w:right w:val="none" w:sz="0" w:space="0" w:color="auto"/>
          </w:divBdr>
          <w:divsChild>
            <w:div w:id="5045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881">
      <w:bodyDiv w:val="1"/>
      <w:marLeft w:val="0"/>
      <w:marRight w:val="0"/>
      <w:marTop w:val="0"/>
      <w:marBottom w:val="0"/>
      <w:divBdr>
        <w:top w:val="none" w:sz="0" w:space="0" w:color="auto"/>
        <w:left w:val="none" w:sz="0" w:space="0" w:color="auto"/>
        <w:bottom w:val="none" w:sz="0" w:space="0" w:color="auto"/>
        <w:right w:val="none" w:sz="0" w:space="0" w:color="auto"/>
      </w:divBdr>
      <w:divsChild>
        <w:div w:id="54672019">
          <w:marLeft w:val="0"/>
          <w:marRight w:val="0"/>
          <w:marTop w:val="0"/>
          <w:marBottom w:val="0"/>
          <w:divBdr>
            <w:top w:val="none" w:sz="0" w:space="0" w:color="auto"/>
            <w:left w:val="none" w:sz="0" w:space="0" w:color="auto"/>
            <w:bottom w:val="none" w:sz="0" w:space="0" w:color="auto"/>
            <w:right w:val="none" w:sz="0" w:space="0" w:color="auto"/>
          </w:divBdr>
        </w:div>
        <w:div w:id="1086993512">
          <w:marLeft w:val="0"/>
          <w:marRight w:val="0"/>
          <w:marTop w:val="0"/>
          <w:marBottom w:val="0"/>
          <w:divBdr>
            <w:top w:val="none" w:sz="0" w:space="0" w:color="auto"/>
            <w:left w:val="none" w:sz="0" w:space="0" w:color="auto"/>
            <w:bottom w:val="none" w:sz="0" w:space="0" w:color="auto"/>
            <w:right w:val="none" w:sz="0" w:space="0" w:color="auto"/>
          </w:divBdr>
        </w:div>
        <w:div w:id="420877635">
          <w:marLeft w:val="0"/>
          <w:marRight w:val="0"/>
          <w:marTop w:val="0"/>
          <w:marBottom w:val="0"/>
          <w:divBdr>
            <w:top w:val="none" w:sz="0" w:space="0" w:color="auto"/>
            <w:left w:val="none" w:sz="0" w:space="0" w:color="auto"/>
            <w:bottom w:val="none" w:sz="0" w:space="0" w:color="auto"/>
            <w:right w:val="none" w:sz="0" w:space="0" w:color="auto"/>
          </w:divBdr>
        </w:div>
        <w:div w:id="1016423072">
          <w:marLeft w:val="0"/>
          <w:marRight w:val="0"/>
          <w:marTop w:val="0"/>
          <w:marBottom w:val="0"/>
          <w:divBdr>
            <w:top w:val="none" w:sz="0" w:space="0" w:color="auto"/>
            <w:left w:val="none" w:sz="0" w:space="0" w:color="auto"/>
            <w:bottom w:val="none" w:sz="0" w:space="0" w:color="auto"/>
            <w:right w:val="none" w:sz="0" w:space="0" w:color="auto"/>
          </w:divBdr>
        </w:div>
        <w:div w:id="1072964135">
          <w:marLeft w:val="0"/>
          <w:marRight w:val="0"/>
          <w:marTop w:val="0"/>
          <w:marBottom w:val="0"/>
          <w:divBdr>
            <w:top w:val="none" w:sz="0" w:space="0" w:color="auto"/>
            <w:left w:val="none" w:sz="0" w:space="0" w:color="auto"/>
            <w:bottom w:val="none" w:sz="0" w:space="0" w:color="auto"/>
            <w:right w:val="none" w:sz="0" w:space="0" w:color="auto"/>
          </w:divBdr>
        </w:div>
        <w:div w:id="1271281322">
          <w:marLeft w:val="0"/>
          <w:marRight w:val="0"/>
          <w:marTop w:val="0"/>
          <w:marBottom w:val="0"/>
          <w:divBdr>
            <w:top w:val="none" w:sz="0" w:space="0" w:color="auto"/>
            <w:left w:val="none" w:sz="0" w:space="0" w:color="auto"/>
            <w:bottom w:val="none" w:sz="0" w:space="0" w:color="auto"/>
            <w:right w:val="none" w:sz="0" w:space="0" w:color="auto"/>
          </w:divBdr>
        </w:div>
        <w:div w:id="959141054">
          <w:marLeft w:val="0"/>
          <w:marRight w:val="0"/>
          <w:marTop w:val="0"/>
          <w:marBottom w:val="0"/>
          <w:divBdr>
            <w:top w:val="none" w:sz="0" w:space="0" w:color="auto"/>
            <w:left w:val="none" w:sz="0" w:space="0" w:color="auto"/>
            <w:bottom w:val="none" w:sz="0" w:space="0" w:color="auto"/>
            <w:right w:val="none" w:sz="0" w:space="0" w:color="auto"/>
          </w:divBdr>
        </w:div>
        <w:div w:id="216940645">
          <w:marLeft w:val="0"/>
          <w:marRight w:val="0"/>
          <w:marTop w:val="0"/>
          <w:marBottom w:val="0"/>
          <w:divBdr>
            <w:top w:val="none" w:sz="0" w:space="0" w:color="auto"/>
            <w:left w:val="none" w:sz="0" w:space="0" w:color="auto"/>
            <w:bottom w:val="none" w:sz="0" w:space="0" w:color="auto"/>
            <w:right w:val="none" w:sz="0" w:space="0" w:color="auto"/>
          </w:divBdr>
        </w:div>
        <w:div w:id="34891144">
          <w:marLeft w:val="0"/>
          <w:marRight w:val="0"/>
          <w:marTop w:val="0"/>
          <w:marBottom w:val="0"/>
          <w:divBdr>
            <w:top w:val="none" w:sz="0" w:space="0" w:color="auto"/>
            <w:left w:val="none" w:sz="0" w:space="0" w:color="auto"/>
            <w:bottom w:val="none" w:sz="0" w:space="0" w:color="auto"/>
            <w:right w:val="none" w:sz="0" w:space="0" w:color="auto"/>
          </w:divBdr>
        </w:div>
        <w:div w:id="993338093">
          <w:marLeft w:val="0"/>
          <w:marRight w:val="0"/>
          <w:marTop w:val="0"/>
          <w:marBottom w:val="0"/>
          <w:divBdr>
            <w:top w:val="none" w:sz="0" w:space="0" w:color="auto"/>
            <w:left w:val="none" w:sz="0" w:space="0" w:color="auto"/>
            <w:bottom w:val="none" w:sz="0" w:space="0" w:color="auto"/>
            <w:right w:val="none" w:sz="0" w:space="0" w:color="auto"/>
          </w:divBdr>
        </w:div>
        <w:div w:id="1737511994">
          <w:marLeft w:val="0"/>
          <w:marRight w:val="0"/>
          <w:marTop w:val="0"/>
          <w:marBottom w:val="0"/>
          <w:divBdr>
            <w:top w:val="none" w:sz="0" w:space="0" w:color="auto"/>
            <w:left w:val="none" w:sz="0" w:space="0" w:color="auto"/>
            <w:bottom w:val="none" w:sz="0" w:space="0" w:color="auto"/>
            <w:right w:val="none" w:sz="0" w:space="0" w:color="auto"/>
          </w:divBdr>
        </w:div>
        <w:div w:id="1627618652">
          <w:marLeft w:val="0"/>
          <w:marRight w:val="0"/>
          <w:marTop w:val="0"/>
          <w:marBottom w:val="0"/>
          <w:divBdr>
            <w:top w:val="none" w:sz="0" w:space="0" w:color="auto"/>
            <w:left w:val="none" w:sz="0" w:space="0" w:color="auto"/>
            <w:bottom w:val="none" w:sz="0" w:space="0" w:color="auto"/>
            <w:right w:val="none" w:sz="0" w:space="0" w:color="auto"/>
          </w:divBdr>
        </w:div>
        <w:div w:id="1878733596">
          <w:marLeft w:val="0"/>
          <w:marRight w:val="0"/>
          <w:marTop w:val="0"/>
          <w:marBottom w:val="0"/>
          <w:divBdr>
            <w:top w:val="none" w:sz="0" w:space="0" w:color="auto"/>
            <w:left w:val="none" w:sz="0" w:space="0" w:color="auto"/>
            <w:bottom w:val="none" w:sz="0" w:space="0" w:color="auto"/>
            <w:right w:val="none" w:sz="0" w:space="0" w:color="auto"/>
          </w:divBdr>
        </w:div>
        <w:div w:id="1333527635">
          <w:marLeft w:val="0"/>
          <w:marRight w:val="0"/>
          <w:marTop w:val="0"/>
          <w:marBottom w:val="0"/>
          <w:divBdr>
            <w:top w:val="none" w:sz="0" w:space="0" w:color="auto"/>
            <w:left w:val="none" w:sz="0" w:space="0" w:color="auto"/>
            <w:bottom w:val="none" w:sz="0" w:space="0" w:color="auto"/>
            <w:right w:val="none" w:sz="0" w:space="0" w:color="auto"/>
          </w:divBdr>
        </w:div>
        <w:div w:id="1651598825">
          <w:marLeft w:val="0"/>
          <w:marRight w:val="0"/>
          <w:marTop w:val="0"/>
          <w:marBottom w:val="0"/>
          <w:divBdr>
            <w:top w:val="none" w:sz="0" w:space="0" w:color="auto"/>
            <w:left w:val="none" w:sz="0" w:space="0" w:color="auto"/>
            <w:bottom w:val="none" w:sz="0" w:space="0" w:color="auto"/>
            <w:right w:val="none" w:sz="0" w:space="0" w:color="auto"/>
          </w:divBdr>
        </w:div>
        <w:div w:id="1178616972">
          <w:marLeft w:val="0"/>
          <w:marRight w:val="0"/>
          <w:marTop w:val="0"/>
          <w:marBottom w:val="0"/>
          <w:divBdr>
            <w:top w:val="none" w:sz="0" w:space="0" w:color="auto"/>
            <w:left w:val="none" w:sz="0" w:space="0" w:color="auto"/>
            <w:bottom w:val="none" w:sz="0" w:space="0" w:color="auto"/>
            <w:right w:val="none" w:sz="0" w:space="0" w:color="auto"/>
          </w:divBdr>
        </w:div>
        <w:div w:id="1284262210">
          <w:marLeft w:val="0"/>
          <w:marRight w:val="0"/>
          <w:marTop w:val="0"/>
          <w:marBottom w:val="0"/>
          <w:divBdr>
            <w:top w:val="none" w:sz="0" w:space="0" w:color="auto"/>
            <w:left w:val="none" w:sz="0" w:space="0" w:color="auto"/>
            <w:bottom w:val="none" w:sz="0" w:space="0" w:color="auto"/>
            <w:right w:val="none" w:sz="0" w:space="0" w:color="auto"/>
          </w:divBdr>
        </w:div>
        <w:div w:id="238516437">
          <w:marLeft w:val="0"/>
          <w:marRight w:val="0"/>
          <w:marTop w:val="0"/>
          <w:marBottom w:val="0"/>
          <w:divBdr>
            <w:top w:val="none" w:sz="0" w:space="0" w:color="auto"/>
            <w:left w:val="none" w:sz="0" w:space="0" w:color="auto"/>
            <w:bottom w:val="none" w:sz="0" w:space="0" w:color="auto"/>
            <w:right w:val="none" w:sz="0" w:space="0" w:color="auto"/>
          </w:divBdr>
        </w:div>
        <w:div w:id="688217144">
          <w:marLeft w:val="0"/>
          <w:marRight w:val="0"/>
          <w:marTop w:val="0"/>
          <w:marBottom w:val="0"/>
          <w:divBdr>
            <w:top w:val="none" w:sz="0" w:space="0" w:color="auto"/>
            <w:left w:val="none" w:sz="0" w:space="0" w:color="auto"/>
            <w:bottom w:val="none" w:sz="0" w:space="0" w:color="auto"/>
            <w:right w:val="none" w:sz="0" w:space="0" w:color="auto"/>
          </w:divBdr>
        </w:div>
        <w:div w:id="2068334826">
          <w:marLeft w:val="0"/>
          <w:marRight w:val="0"/>
          <w:marTop w:val="0"/>
          <w:marBottom w:val="0"/>
          <w:divBdr>
            <w:top w:val="none" w:sz="0" w:space="0" w:color="auto"/>
            <w:left w:val="none" w:sz="0" w:space="0" w:color="auto"/>
            <w:bottom w:val="none" w:sz="0" w:space="0" w:color="auto"/>
            <w:right w:val="none" w:sz="0" w:space="0" w:color="auto"/>
          </w:divBdr>
        </w:div>
        <w:div w:id="1406105586">
          <w:marLeft w:val="0"/>
          <w:marRight w:val="0"/>
          <w:marTop w:val="0"/>
          <w:marBottom w:val="0"/>
          <w:divBdr>
            <w:top w:val="none" w:sz="0" w:space="0" w:color="auto"/>
            <w:left w:val="none" w:sz="0" w:space="0" w:color="auto"/>
            <w:bottom w:val="none" w:sz="0" w:space="0" w:color="auto"/>
            <w:right w:val="none" w:sz="0" w:space="0" w:color="auto"/>
          </w:divBdr>
        </w:div>
        <w:div w:id="1005523602">
          <w:marLeft w:val="0"/>
          <w:marRight w:val="0"/>
          <w:marTop w:val="0"/>
          <w:marBottom w:val="0"/>
          <w:divBdr>
            <w:top w:val="none" w:sz="0" w:space="0" w:color="auto"/>
            <w:left w:val="none" w:sz="0" w:space="0" w:color="auto"/>
            <w:bottom w:val="none" w:sz="0" w:space="0" w:color="auto"/>
            <w:right w:val="none" w:sz="0" w:space="0" w:color="auto"/>
          </w:divBdr>
        </w:div>
        <w:div w:id="1993558500">
          <w:marLeft w:val="0"/>
          <w:marRight w:val="0"/>
          <w:marTop w:val="0"/>
          <w:marBottom w:val="0"/>
          <w:divBdr>
            <w:top w:val="none" w:sz="0" w:space="0" w:color="auto"/>
            <w:left w:val="none" w:sz="0" w:space="0" w:color="auto"/>
            <w:bottom w:val="none" w:sz="0" w:space="0" w:color="auto"/>
            <w:right w:val="none" w:sz="0" w:space="0" w:color="auto"/>
          </w:divBdr>
        </w:div>
      </w:divsChild>
    </w:div>
    <w:div w:id="1527671259">
      <w:bodyDiv w:val="1"/>
      <w:marLeft w:val="0"/>
      <w:marRight w:val="0"/>
      <w:marTop w:val="0"/>
      <w:marBottom w:val="0"/>
      <w:divBdr>
        <w:top w:val="none" w:sz="0" w:space="0" w:color="auto"/>
        <w:left w:val="none" w:sz="0" w:space="0" w:color="auto"/>
        <w:bottom w:val="none" w:sz="0" w:space="0" w:color="auto"/>
        <w:right w:val="none" w:sz="0" w:space="0" w:color="auto"/>
      </w:divBdr>
      <w:divsChild>
        <w:div w:id="126122051">
          <w:marLeft w:val="0"/>
          <w:marRight w:val="0"/>
          <w:marTop w:val="0"/>
          <w:marBottom w:val="0"/>
          <w:divBdr>
            <w:top w:val="none" w:sz="0" w:space="0" w:color="auto"/>
            <w:left w:val="none" w:sz="0" w:space="0" w:color="auto"/>
            <w:bottom w:val="none" w:sz="0" w:space="0" w:color="auto"/>
            <w:right w:val="none" w:sz="0" w:space="0" w:color="auto"/>
          </w:divBdr>
        </w:div>
        <w:div w:id="1524788289">
          <w:marLeft w:val="0"/>
          <w:marRight w:val="0"/>
          <w:marTop w:val="0"/>
          <w:marBottom w:val="0"/>
          <w:divBdr>
            <w:top w:val="none" w:sz="0" w:space="0" w:color="auto"/>
            <w:left w:val="none" w:sz="0" w:space="0" w:color="auto"/>
            <w:bottom w:val="none" w:sz="0" w:space="0" w:color="auto"/>
            <w:right w:val="none" w:sz="0" w:space="0" w:color="auto"/>
          </w:divBdr>
        </w:div>
        <w:div w:id="616644517">
          <w:marLeft w:val="0"/>
          <w:marRight w:val="0"/>
          <w:marTop w:val="0"/>
          <w:marBottom w:val="0"/>
          <w:divBdr>
            <w:top w:val="none" w:sz="0" w:space="0" w:color="auto"/>
            <w:left w:val="none" w:sz="0" w:space="0" w:color="auto"/>
            <w:bottom w:val="none" w:sz="0" w:space="0" w:color="auto"/>
            <w:right w:val="none" w:sz="0" w:space="0" w:color="auto"/>
          </w:divBdr>
        </w:div>
        <w:div w:id="760761141">
          <w:marLeft w:val="0"/>
          <w:marRight w:val="0"/>
          <w:marTop w:val="0"/>
          <w:marBottom w:val="0"/>
          <w:divBdr>
            <w:top w:val="none" w:sz="0" w:space="0" w:color="auto"/>
            <w:left w:val="none" w:sz="0" w:space="0" w:color="auto"/>
            <w:bottom w:val="none" w:sz="0" w:space="0" w:color="auto"/>
            <w:right w:val="none" w:sz="0" w:space="0" w:color="auto"/>
          </w:divBdr>
        </w:div>
        <w:div w:id="1609581867">
          <w:marLeft w:val="0"/>
          <w:marRight w:val="0"/>
          <w:marTop w:val="0"/>
          <w:marBottom w:val="0"/>
          <w:divBdr>
            <w:top w:val="none" w:sz="0" w:space="0" w:color="auto"/>
            <w:left w:val="none" w:sz="0" w:space="0" w:color="auto"/>
            <w:bottom w:val="none" w:sz="0" w:space="0" w:color="auto"/>
            <w:right w:val="none" w:sz="0" w:space="0" w:color="auto"/>
          </w:divBdr>
        </w:div>
        <w:div w:id="577715016">
          <w:marLeft w:val="0"/>
          <w:marRight w:val="0"/>
          <w:marTop w:val="0"/>
          <w:marBottom w:val="0"/>
          <w:divBdr>
            <w:top w:val="none" w:sz="0" w:space="0" w:color="auto"/>
            <w:left w:val="none" w:sz="0" w:space="0" w:color="auto"/>
            <w:bottom w:val="none" w:sz="0" w:space="0" w:color="auto"/>
            <w:right w:val="none" w:sz="0" w:space="0" w:color="auto"/>
          </w:divBdr>
        </w:div>
        <w:div w:id="1499035540">
          <w:marLeft w:val="0"/>
          <w:marRight w:val="0"/>
          <w:marTop w:val="0"/>
          <w:marBottom w:val="0"/>
          <w:divBdr>
            <w:top w:val="none" w:sz="0" w:space="0" w:color="auto"/>
            <w:left w:val="none" w:sz="0" w:space="0" w:color="auto"/>
            <w:bottom w:val="none" w:sz="0" w:space="0" w:color="auto"/>
            <w:right w:val="none" w:sz="0" w:space="0" w:color="auto"/>
          </w:divBdr>
        </w:div>
        <w:div w:id="620458017">
          <w:marLeft w:val="0"/>
          <w:marRight w:val="0"/>
          <w:marTop w:val="0"/>
          <w:marBottom w:val="0"/>
          <w:divBdr>
            <w:top w:val="none" w:sz="0" w:space="0" w:color="auto"/>
            <w:left w:val="none" w:sz="0" w:space="0" w:color="auto"/>
            <w:bottom w:val="none" w:sz="0" w:space="0" w:color="auto"/>
            <w:right w:val="none" w:sz="0" w:space="0" w:color="auto"/>
          </w:divBdr>
        </w:div>
        <w:div w:id="974679803">
          <w:marLeft w:val="0"/>
          <w:marRight w:val="0"/>
          <w:marTop w:val="0"/>
          <w:marBottom w:val="0"/>
          <w:divBdr>
            <w:top w:val="none" w:sz="0" w:space="0" w:color="auto"/>
            <w:left w:val="none" w:sz="0" w:space="0" w:color="auto"/>
            <w:bottom w:val="none" w:sz="0" w:space="0" w:color="auto"/>
            <w:right w:val="none" w:sz="0" w:space="0" w:color="auto"/>
          </w:divBdr>
        </w:div>
        <w:div w:id="958951420">
          <w:marLeft w:val="0"/>
          <w:marRight w:val="0"/>
          <w:marTop w:val="0"/>
          <w:marBottom w:val="0"/>
          <w:divBdr>
            <w:top w:val="none" w:sz="0" w:space="0" w:color="auto"/>
            <w:left w:val="none" w:sz="0" w:space="0" w:color="auto"/>
            <w:bottom w:val="none" w:sz="0" w:space="0" w:color="auto"/>
            <w:right w:val="none" w:sz="0" w:space="0" w:color="auto"/>
          </w:divBdr>
        </w:div>
        <w:div w:id="1380855431">
          <w:marLeft w:val="0"/>
          <w:marRight w:val="0"/>
          <w:marTop w:val="0"/>
          <w:marBottom w:val="0"/>
          <w:divBdr>
            <w:top w:val="none" w:sz="0" w:space="0" w:color="auto"/>
            <w:left w:val="none" w:sz="0" w:space="0" w:color="auto"/>
            <w:bottom w:val="none" w:sz="0" w:space="0" w:color="auto"/>
            <w:right w:val="none" w:sz="0" w:space="0" w:color="auto"/>
          </w:divBdr>
        </w:div>
        <w:div w:id="105465779">
          <w:marLeft w:val="0"/>
          <w:marRight w:val="0"/>
          <w:marTop w:val="0"/>
          <w:marBottom w:val="0"/>
          <w:divBdr>
            <w:top w:val="none" w:sz="0" w:space="0" w:color="auto"/>
            <w:left w:val="none" w:sz="0" w:space="0" w:color="auto"/>
            <w:bottom w:val="none" w:sz="0" w:space="0" w:color="auto"/>
            <w:right w:val="none" w:sz="0" w:space="0" w:color="auto"/>
          </w:divBdr>
        </w:div>
        <w:div w:id="1058748060">
          <w:marLeft w:val="0"/>
          <w:marRight w:val="0"/>
          <w:marTop w:val="0"/>
          <w:marBottom w:val="0"/>
          <w:divBdr>
            <w:top w:val="none" w:sz="0" w:space="0" w:color="auto"/>
            <w:left w:val="none" w:sz="0" w:space="0" w:color="auto"/>
            <w:bottom w:val="none" w:sz="0" w:space="0" w:color="auto"/>
            <w:right w:val="none" w:sz="0" w:space="0" w:color="auto"/>
          </w:divBdr>
        </w:div>
        <w:div w:id="279532115">
          <w:marLeft w:val="0"/>
          <w:marRight w:val="0"/>
          <w:marTop w:val="0"/>
          <w:marBottom w:val="0"/>
          <w:divBdr>
            <w:top w:val="none" w:sz="0" w:space="0" w:color="auto"/>
            <w:left w:val="none" w:sz="0" w:space="0" w:color="auto"/>
            <w:bottom w:val="none" w:sz="0" w:space="0" w:color="auto"/>
            <w:right w:val="none" w:sz="0" w:space="0" w:color="auto"/>
          </w:divBdr>
        </w:div>
      </w:divsChild>
    </w:div>
    <w:div w:id="1665546145">
      <w:bodyDiv w:val="1"/>
      <w:marLeft w:val="0"/>
      <w:marRight w:val="0"/>
      <w:marTop w:val="0"/>
      <w:marBottom w:val="0"/>
      <w:divBdr>
        <w:top w:val="none" w:sz="0" w:space="0" w:color="auto"/>
        <w:left w:val="none" w:sz="0" w:space="0" w:color="auto"/>
        <w:bottom w:val="none" w:sz="0" w:space="0" w:color="auto"/>
        <w:right w:val="none" w:sz="0" w:space="0" w:color="auto"/>
      </w:divBdr>
      <w:divsChild>
        <w:div w:id="877015515">
          <w:marLeft w:val="0"/>
          <w:marRight w:val="0"/>
          <w:marTop w:val="0"/>
          <w:marBottom w:val="0"/>
          <w:divBdr>
            <w:top w:val="none" w:sz="0" w:space="0" w:color="auto"/>
            <w:left w:val="none" w:sz="0" w:space="0" w:color="auto"/>
            <w:bottom w:val="none" w:sz="0" w:space="0" w:color="auto"/>
            <w:right w:val="none" w:sz="0" w:space="0" w:color="auto"/>
          </w:divBdr>
        </w:div>
        <w:div w:id="722604954">
          <w:marLeft w:val="0"/>
          <w:marRight w:val="0"/>
          <w:marTop w:val="0"/>
          <w:marBottom w:val="0"/>
          <w:divBdr>
            <w:top w:val="none" w:sz="0" w:space="0" w:color="auto"/>
            <w:left w:val="none" w:sz="0" w:space="0" w:color="auto"/>
            <w:bottom w:val="none" w:sz="0" w:space="0" w:color="auto"/>
            <w:right w:val="none" w:sz="0" w:space="0" w:color="auto"/>
          </w:divBdr>
        </w:div>
        <w:div w:id="2122144756">
          <w:marLeft w:val="0"/>
          <w:marRight w:val="0"/>
          <w:marTop w:val="0"/>
          <w:marBottom w:val="0"/>
          <w:divBdr>
            <w:top w:val="none" w:sz="0" w:space="0" w:color="auto"/>
            <w:left w:val="none" w:sz="0" w:space="0" w:color="auto"/>
            <w:bottom w:val="none" w:sz="0" w:space="0" w:color="auto"/>
            <w:right w:val="none" w:sz="0" w:space="0" w:color="auto"/>
          </w:divBdr>
        </w:div>
        <w:div w:id="933898641">
          <w:marLeft w:val="0"/>
          <w:marRight w:val="0"/>
          <w:marTop w:val="0"/>
          <w:marBottom w:val="0"/>
          <w:divBdr>
            <w:top w:val="none" w:sz="0" w:space="0" w:color="auto"/>
            <w:left w:val="none" w:sz="0" w:space="0" w:color="auto"/>
            <w:bottom w:val="none" w:sz="0" w:space="0" w:color="auto"/>
            <w:right w:val="none" w:sz="0" w:space="0" w:color="auto"/>
          </w:divBdr>
        </w:div>
        <w:div w:id="888957497">
          <w:marLeft w:val="0"/>
          <w:marRight w:val="0"/>
          <w:marTop w:val="0"/>
          <w:marBottom w:val="0"/>
          <w:divBdr>
            <w:top w:val="none" w:sz="0" w:space="0" w:color="auto"/>
            <w:left w:val="none" w:sz="0" w:space="0" w:color="auto"/>
            <w:bottom w:val="none" w:sz="0" w:space="0" w:color="auto"/>
            <w:right w:val="none" w:sz="0" w:space="0" w:color="auto"/>
          </w:divBdr>
        </w:div>
        <w:div w:id="1016543726">
          <w:marLeft w:val="0"/>
          <w:marRight w:val="0"/>
          <w:marTop w:val="0"/>
          <w:marBottom w:val="0"/>
          <w:divBdr>
            <w:top w:val="none" w:sz="0" w:space="0" w:color="auto"/>
            <w:left w:val="none" w:sz="0" w:space="0" w:color="auto"/>
            <w:bottom w:val="none" w:sz="0" w:space="0" w:color="auto"/>
            <w:right w:val="none" w:sz="0" w:space="0" w:color="auto"/>
          </w:divBdr>
        </w:div>
        <w:div w:id="1977641680">
          <w:marLeft w:val="0"/>
          <w:marRight w:val="0"/>
          <w:marTop w:val="0"/>
          <w:marBottom w:val="0"/>
          <w:divBdr>
            <w:top w:val="none" w:sz="0" w:space="0" w:color="auto"/>
            <w:left w:val="none" w:sz="0" w:space="0" w:color="auto"/>
            <w:bottom w:val="none" w:sz="0" w:space="0" w:color="auto"/>
            <w:right w:val="none" w:sz="0" w:space="0" w:color="auto"/>
          </w:divBdr>
        </w:div>
        <w:div w:id="1609119161">
          <w:marLeft w:val="0"/>
          <w:marRight w:val="0"/>
          <w:marTop w:val="0"/>
          <w:marBottom w:val="0"/>
          <w:divBdr>
            <w:top w:val="none" w:sz="0" w:space="0" w:color="auto"/>
            <w:left w:val="none" w:sz="0" w:space="0" w:color="auto"/>
            <w:bottom w:val="none" w:sz="0" w:space="0" w:color="auto"/>
            <w:right w:val="none" w:sz="0" w:space="0" w:color="auto"/>
          </w:divBdr>
        </w:div>
        <w:div w:id="518351477">
          <w:marLeft w:val="0"/>
          <w:marRight w:val="0"/>
          <w:marTop w:val="0"/>
          <w:marBottom w:val="0"/>
          <w:divBdr>
            <w:top w:val="none" w:sz="0" w:space="0" w:color="auto"/>
            <w:left w:val="none" w:sz="0" w:space="0" w:color="auto"/>
            <w:bottom w:val="none" w:sz="0" w:space="0" w:color="auto"/>
            <w:right w:val="none" w:sz="0" w:space="0" w:color="auto"/>
          </w:divBdr>
        </w:div>
        <w:div w:id="705984440">
          <w:marLeft w:val="0"/>
          <w:marRight w:val="0"/>
          <w:marTop w:val="0"/>
          <w:marBottom w:val="0"/>
          <w:divBdr>
            <w:top w:val="none" w:sz="0" w:space="0" w:color="auto"/>
            <w:left w:val="none" w:sz="0" w:space="0" w:color="auto"/>
            <w:bottom w:val="none" w:sz="0" w:space="0" w:color="auto"/>
            <w:right w:val="none" w:sz="0" w:space="0" w:color="auto"/>
          </w:divBdr>
        </w:div>
        <w:div w:id="1793550251">
          <w:marLeft w:val="0"/>
          <w:marRight w:val="0"/>
          <w:marTop w:val="0"/>
          <w:marBottom w:val="0"/>
          <w:divBdr>
            <w:top w:val="none" w:sz="0" w:space="0" w:color="auto"/>
            <w:left w:val="none" w:sz="0" w:space="0" w:color="auto"/>
            <w:bottom w:val="none" w:sz="0" w:space="0" w:color="auto"/>
            <w:right w:val="none" w:sz="0" w:space="0" w:color="auto"/>
          </w:divBdr>
        </w:div>
        <w:div w:id="1004478004">
          <w:marLeft w:val="0"/>
          <w:marRight w:val="0"/>
          <w:marTop w:val="0"/>
          <w:marBottom w:val="0"/>
          <w:divBdr>
            <w:top w:val="none" w:sz="0" w:space="0" w:color="auto"/>
            <w:left w:val="none" w:sz="0" w:space="0" w:color="auto"/>
            <w:bottom w:val="none" w:sz="0" w:space="0" w:color="auto"/>
            <w:right w:val="none" w:sz="0" w:space="0" w:color="auto"/>
          </w:divBdr>
        </w:div>
        <w:div w:id="860895374">
          <w:marLeft w:val="0"/>
          <w:marRight w:val="0"/>
          <w:marTop w:val="0"/>
          <w:marBottom w:val="0"/>
          <w:divBdr>
            <w:top w:val="none" w:sz="0" w:space="0" w:color="auto"/>
            <w:left w:val="none" w:sz="0" w:space="0" w:color="auto"/>
            <w:bottom w:val="none" w:sz="0" w:space="0" w:color="auto"/>
            <w:right w:val="none" w:sz="0" w:space="0" w:color="auto"/>
          </w:divBdr>
        </w:div>
        <w:div w:id="1060131091">
          <w:marLeft w:val="0"/>
          <w:marRight w:val="0"/>
          <w:marTop w:val="0"/>
          <w:marBottom w:val="0"/>
          <w:divBdr>
            <w:top w:val="none" w:sz="0" w:space="0" w:color="auto"/>
            <w:left w:val="none" w:sz="0" w:space="0" w:color="auto"/>
            <w:bottom w:val="none" w:sz="0" w:space="0" w:color="auto"/>
            <w:right w:val="none" w:sz="0" w:space="0" w:color="auto"/>
          </w:divBdr>
        </w:div>
        <w:div w:id="1830711210">
          <w:marLeft w:val="0"/>
          <w:marRight w:val="0"/>
          <w:marTop w:val="0"/>
          <w:marBottom w:val="0"/>
          <w:divBdr>
            <w:top w:val="none" w:sz="0" w:space="0" w:color="auto"/>
            <w:left w:val="none" w:sz="0" w:space="0" w:color="auto"/>
            <w:bottom w:val="none" w:sz="0" w:space="0" w:color="auto"/>
            <w:right w:val="none" w:sz="0" w:space="0" w:color="auto"/>
          </w:divBdr>
        </w:div>
      </w:divsChild>
    </w:div>
    <w:div w:id="2122718559">
      <w:bodyDiv w:val="1"/>
      <w:marLeft w:val="0"/>
      <w:marRight w:val="0"/>
      <w:marTop w:val="0"/>
      <w:marBottom w:val="0"/>
      <w:divBdr>
        <w:top w:val="none" w:sz="0" w:space="0" w:color="auto"/>
        <w:left w:val="none" w:sz="0" w:space="0" w:color="auto"/>
        <w:bottom w:val="none" w:sz="0" w:space="0" w:color="auto"/>
        <w:right w:val="none" w:sz="0" w:space="0" w:color="auto"/>
      </w:divBdr>
      <w:divsChild>
        <w:div w:id="611061265">
          <w:marLeft w:val="0"/>
          <w:marRight w:val="0"/>
          <w:marTop w:val="0"/>
          <w:marBottom w:val="0"/>
          <w:divBdr>
            <w:top w:val="none" w:sz="0" w:space="0" w:color="auto"/>
            <w:left w:val="none" w:sz="0" w:space="0" w:color="auto"/>
            <w:bottom w:val="none" w:sz="0" w:space="0" w:color="auto"/>
            <w:right w:val="none" w:sz="0" w:space="0" w:color="auto"/>
          </w:divBdr>
        </w:div>
        <w:div w:id="876507289">
          <w:marLeft w:val="0"/>
          <w:marRight w:val="0"/>
          <w:marTop w:val="0"/>
          <w:marBottom w:val="0"/>
          <w:divBdr>
            <w:top w:val="none" w:sz="0" w:space="0" w:color="auto"/>
            <w:left w:val="none" w:sz="0" w:space="0" w:color="auto"/>
            <w:bottom w:val="none" w:sz="0" w:space="0" w:color="auto"/>
            <w:right w:val="none" w:sz="0" w:space="0" w:color="auto"/>
          </w:divBdr>
        </w:div>
        <w:div w:id="1044328530">
          <w:marLeft w:val="0"/>
          <w:marRight w:val="0"/>
          <w:marTop w:val="0"/>
          <w:marBottom w:val="0"/>
          <w:divBdr>
            <w:top w:val="none" w:sz="0" w:space="0" w:color="auto"/>
            <w:left w:val="none" w:sz="0" w:space="0" w:color="auto"/>
            <w:bottom w:val="none" w:sz="0" w:space="0" w:color="auto"/>
            <w:right w:val="none" w:sz="0" w:space="0" w:color="auto"/>
          </w:divBdr>
        </w:div>
        <w:div w:id="1578396837">
          <w:marLeft w:val="0"/>
          <w:marRight w:val="0"/>
          <w:marTop w:val="0"/>
          <w:marBottom w:val="0"/>
          <w:divBdr>
            <w:top w:val="none" w:sz="0" w:space="0" w:color="auto"/>
            <w:left w:val="none" w:sz="0" w:space="0" w:color="auto"/>
            <w:bottom w:val="none" w:sz="0" w:space="0" w:color="auto"/>
            <w:right w:val="none" w:sz="0" w:space="0" w:color="auto"/>
          </w:divBdr>
        </w:div>
        <w:div w:id="294485038">
          <w:marLeft w:val="0"/>
          <w:marRight w:val="0"/>
          <w:marTop w:val="0"/>
          <w:marBottom w:val="0"/>
          <w:divBdr>
            <w:top w:val="none" w:sz="0" w:space="0" w:color="auto"/>
            <w:left w:val="none" w:sz="0" w:space="0" w:color="auto"/>
            <w:bottom w:val="none" w:sz="0" w:space="0" w:color="auto"/>
            <w:right w:val="none" w:sz="0" w:space="0" w:color="auto"/>
          </w:divBdr>
        </w:div>
        <w:div w:id="242688034">
          <w:marLeft w:val="0"/>
          <w:marRight w:val="0"/>
          <w:marTop w:val="0"/>
          <w:marBottom w:val="0"/>
          <w:divBdr>
            <w:top w:val="none" w:sz="0" w:space="0" w:color="auto"/>
            <w:left w:val="none" w:sz="0" w:space="0" w:color="auto"/>
            <w:bottom w:val="none" w:sz="0" w:space="0" w:color="auto"/>
            <w:right w:val="none" w:sz="0" w:space="0" w:color="auto"/>
          </w:divBdr>
        </w:div>
        <w:div w:id="1197545035">
          <w:marLeft w:val="0"/>
          <w:marRight w:val="0"/>
          <w:marTop w:val="0"/>
          <w:marBottom w:val="0"/>
          <w:divBdr>
            <w:top w:val="none" w:sz="0" w:space="0" w:color="auto"/>
            <w:left w:val="none" w:sz="0" w:space="0" w:color="auto"/>
            <w:bottom w:val="none" w:sz="0" w:space="0" w:color="auto"/>
            <w:right w:val="none" w:sz="0" w:space="0" w:color="auto"/>
          </w:divBdr>
        </w:div>
        <w:div w:id="1188182712">
          <w:marLeft w:val="0"/>
          <w:marRight w:val="0"/>
          <w:marTop w:val="0"/>
          <w:marBottom w:val="0"/>
          <w:divBdr>
            <w:top w:val="none" w:sz="0" w:space="0" w:color="auto"/>
            <w:left w:val="none" w:sz="0" w:space="0" w:color="auto"/>
            <w:bottom w:val="none" w:sz="0" w:space="0" w:color="auto"/>
            <w:right w:val="none" w:sz="0" w:space="0" w:color="auto"/>
          </w:divBdr>
        </w:div>
        <w:div w:id="1264876246">
          <w:marLeft w:val="0"/>
          <w:marRight w:val="0"/>
          <w:marTop w:val="0"/>
          <w:marBottom w:val="0"/>
          <w:divBdr>
            <w:top w:val="none" w:sz="0" w:space="0" w:color="auto"/>
            <w:left w:val="none" w:sz="0" w:space="0" w:color="auto"/>
            <w:bottom w:val="none" w:sz="0" w:space="0" w:color="auto"/>
            <w:right w:val="none" w:sz="0" w:space="0" w:color="auto"/>
          </w:divBdr>
        </w:div>
        <w:div w:id="2122918016">
          <w:marLeft w:val="0"/>
          <w:marRight w:val="0"/>
          <w:marTop w:val="0"/>
          <w:marBottom w:val="0"/>
          <w:divBdr>
            <w:top w:val="none" w:sz="0" w:space="0" w:color="auto"/>
            <w:left w:val="none" w:sz="0" w:space="0" w:color="auto"/>
            <w:bottom w:val="none" w:sz="0" w:space="0" w:color="auto"/>
            <w:right w:val="none" w:sz="0" w:space="0" w:color="auto"/>
          </w:divBdr>
        </w:div>
        <w:div w:id="1392996353">
          <w:marLeft w:val="0"/>
          <w:marRight w:val="0"/>
          <w:marTop w:val="0"/>
          <w:marBottom w:val="0"/>
          <w:divBdr>
            <w:top w:val="none" w:sz="0" w:space="0" w:color="auto"/>
            <w:left w:val="none" w:sz="0" w:space="0" w:color="auto"/>
            <w:bottom w:val="none" w:sz="0" w:space="0" w:color="auto"/>
            <w:right w:val="none" w:sz="0" w:space="0" w:color="auto"/>
          </w:divBdr>
        </w:div>
        <w:div w:id="195121751">
          <w:marLeft w:val="0"/>
          <w:marRight w:val="0"/>
          <w:marTop w:val="0"/>
          <w:marBottom w:val="0"/>
          <w:divBdr>
            <w:top w:val="none" w:sz="0" w:space="0" w:color="auto"/>
            <w:left w:val="none" w:sz="0" w:space="0" w:color="auto"/>
            <w:bottom w:val="none" w:sz="0" w:space="0" w:color="auto"/>
            <w:right w:val="none" w:sz="0" w:space="0" w:color="auto"/>
          </w:divBdr>
        </w:div>
        <w:div w:id="1945109710">
          <w:marLeft w:val="0"/>
          <w:marRight w:val="0"/>
          <w:marTop w:val="0"/>
          <w:marBottom w:val="0"/>
          <w:divBdr>
            <w:top w:val="none" w:sz="0" w:space="0" w:color="auto"/>
            <w:left w:val="none" w:sz="0" w:space="0" w:color="auto"/>
            <w:bottom w:val="none" w:sz="0" w:space="0" w:color="auto"/>
            <w:right w:val="none" w:sz="0" w:space="0" w:color="auto"/>
          </w:divBdr>
        </w:div>
        <w:div w:id="1832022091">
          <w:marLeft w:val="0"/>
          <w:marRight w:val="0"/>
          <w:marTop w:val="0"/>
          <w:marBottom w:val="0"/>
          <w:divBdr>
            <w:top w:val="none" w:sz="0" w:space="0" w:color="auto"/>
            <w:left w:val="none" w:sz="0" w:space="0" w:color="auto"/>
            <w:bottom w:val="none" w:sz="0" w:space="0" w:color="auto"/>
            <w:right w:val="none" w:sz="0" w:space="0" w:color="auto"/>
          </w:divBdr>
        </w:div>
        <w:div w:id="667560518">
          <w:marLeft w:val="0"/>
          <w:marRight w:val="0"/>
          <w:marTop w:val="0"/>
          <w:marBottom w:val="0"/>
          <w:divBdr>
            <w:top w:val="none" w:sz="0" w:space="0" w:color="auto"/>
            <w:left w:val="none" w:sz="0" w:space="0" w:color="auto"/>
            <w:bottom w:val="none" w:sz="0" w:space="0" w:color="auto"/>
            <w:right w:val="none" w:sz="0" w:space="0" w:color="auto"/>
          </w:divBdr>
        </w:div>
        <w:div w:id="1679767706">
          <w:marLeft w:val="0"/>
          <w:marRight w:val="0"/>
          <w:marTop w:val="0"/>
          <w:marBottom w:val="0"/>
          <w:divBdr>
            <w:top w:val="none" w:sz="0" w:space="0" w:color="auto"/>
            <w:left w:val="none" w:sz="0" w:space="0" w:color="auto"/>
            <w:bottom w:val="none" w:sz="0" w:space="0" w:color="auto"/>
            <w:right w:val="none" w:sz="0" w:space="0" w:color="auto"/>
          </w:divBdr>
        </w:div>
        <w:div w:id="341784804">
          <w:marLeft w:val="0"/>
          <w:marRight w:val="0"/>
          <w:marTop w:val="0"/>
          <w:marBottom w:val="0"/>
          <w:divBdr>
            <w:top w:val="none" w:sz="0" w:space="0" w:color="auto"/>
            <w:left w:val="none" w:sz="0" w:space="0" w:color="auto"/>
            <w:bottom w:val="none" w:sz="0" w:space="0" w:color="auto"/>
            <w:right w:val="none" w:sz="0" w:space="0" w:color="auto"/>
          </w:divBdr>
        </w:div>
        <w:div w:id="73316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undridge" TargetMode="External"/><Relationship Id="rId6" Type="http://schemas.openxmlformats.org/officeDocument/2006/relationships/hyperlink" Target="http://www.moundridgecommunications.net/internet" TargetMode="External"/><Relationship Id="rId7" Type="http://schemas.openxmlformats.org/officeDocument/2006/relationships/hyperlink" Target="http://www.fcc.gov/guides/getting-broadban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1487</Words>
  <Characters>8481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tkaralis@fwainc.com</dc:creator>
  <cp:lastModifiedBy>Microsoft Office User</cp:lastModifiedBy>
  <cp:revision>2</cp:revision>
  <dcterms:created xsi:type="dcterms:W3CDTF">2018-11-09T19:51:00Z</dcterms:created>
  <dcterms:modified xsi:type="dcterms:W3CDTF">2018-11-09T19:51:00Z</dcterms:modified>
</cp:coreProperties>
</file>